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14B03" w:rsidP="00632F66">
      <w:pPr>
        <w:ind w:firstLineChars="98" w:firstLine="275"/>
        <w:rPr>
          <w:rFonts w:hint="eastAsia"/>
          <w:b/>
          <w:sz w:val="28"/>
        </w:rPr>
      </w:pPr>
      <w:r w:rsidRPr="009322E0">
        <w:rPr>
          <w:rFonts w:hint="eastAsia"/>
          <w:b/>
          <w:sz w:val="28"/>
        </w:rPr>
        <w:t>涉外企业会计实务</w:t>
      </w:r>
      <w:r w:rsidR="00632F66">
        <w:rPr>
          <w:rFonts w:hint="eastAsia"/>
          <w:b/>
          <w:sz w:val="28"/>
        </w:rPr>
        <w:t xml:space="preserve">  </w:t>
      </w:r>
      <w:r w:rsidR="00632F66">
        <w:rPr>
          <w:rFonts w:hint="eastAsia"/>
          <w:b/>
          <w:sz w:val="28"/>
        </w:rPr>
        <w:t>提纲</w:t>
      </w:r>
    </w:p>
    <w:p w:rsidR="00A14B03" w:rsidRPr="00A14B03" w:rsidRDefault="00A14B03" w:rsidP="00A14B03">
      <w:pPr>
        <w:pStyle w:val="a3"/>
        <w:numPr>
          <w:ilvl w:val="0"/>
          <w:numId w:val="1"/>
        </w:numPr>
        <w:ind w:firstLineChars="0"/>
        <w:rPr>
          <w:rFonts w:hint="eastAsia"/>
          <w:b/>
        </w:rPr>
      </w:pPr>
      <w:r w:rsidRPr="00A14B03">
        <w:rPr>
          <w:rFonts w:hint="eastAsia"/>
          <w:b/>
        </w:rPr>
        <w:t>单选题</w:t>
      </w:r>
    </w:p>
    <w:p w:rsidR="00A14B03" w:rsidRDefault="00A14B03" w:rsidP="00A14B03">
      <w:pPr>
        <w:spacing w:line="240" w:lineRule="exact"/>
        <w:rPr>
          <w:rFonts w:ascii="宋体" w:hAnsi="宋体" w:cs="宋体" w:hint="eastAsia"/>
          <w:bCs/>
        </w:rPr>
      </w:pPr>
      <w:r>
        <w:rPr>
          <w:rFonts w:ascii="宋体" w:hAnsi="宋体" w:hint="eastAsia"/>
          <w:bCs/>
        </w:rPr>
        <w:t xml:space="preserve">   </w:t>
      </w:r>
      <w:r>
        <w:rPr>
          <w:rFonts w:ascii="宋体" w:hAnsi="宋体"/>
          <w:bCs/>
        </w:rPr>
        <w:t>A</w:t>
      </w:r>
      <w:r>
        <w:rPr>
          <w:rFonts w:ascii="宋体" w:hAnsi="宋体" w:cs="宋体" w:hint="eastAsia"/>
          <w:bCs/>
        </w:rPr>
        <w:t xml:space="preserve">．外商投资企业  </w:t>
      </w:r>
      <w:r>
        <w:rPr>
          <w:rFonts w:ascii="宋体" w:hAnsi="宋体"/>
          <w:bCs/>
        </w:rPr>
        <w:t>B</w:t>
      </w:r>
      <w:r>
        <w:rPr>
          <w:rFonts w:ascii="宋体" w:hAnsi="宋体" w:cs="宋体" w:hint="eastAsia"/>
          <w:bCs/>
        </w:rPr>
        <w:t>．国有企业</w:t>
      </w:r>
      <w:r>
        <w:rPr>
          <w:rFonts w:ascii="宋体" w:hAnsi="宋体"/>
          <w:bCs/>
        </w:rPr>
        <w:t xml:space="preserve">  </w:t>
      </w:r>
      <w:r>
        <w:rPr>
          <w:rFonts w:ascii="宋体" w:hAnsi="宋体" w:hint="eastAsia"/>
          <w:bCs/>
        </w:rPr>
        <w:t xml:space="preserve">   </w:t>
      </w:r>
      <w:r>
        <w:rPr>
          <w:rFonts w:ascii="宋体" w:hAnsi="宋体"/>
          <w:bCs/>
        </w:rPr>
        <w:t>C</w:t>
      </w:r>
      <w:r>
        <w:rPr>
          <w:rFonts w:ascii="宋体" w:hAnsi="宋体" w:cs="宋体" w:hint="eastAsia"/>
          <w:bCs/>
        </w:rPr>
        <w:t>．中外合资企业</w:t>
      </w:r>
      <w:r>
        <w:rPr>
          <w:rFonts w:ascii="宋体" w:hAnsi="宋体"/>
          <w:bCs/>
        </w:rPr>
        <w:t xml:space="preserve">   </w:t>
      </w:r>
      <w:r>
        <w:rPr>
          <w:rFonts w:ascii="宋体" w:hAnsi="宋体" w:hint="eastAsia"/>
          <w:bCs/>
        </w:rPr>
        <w:t xml:space="preserve">　　</w:t>
      </w:r>
      <w:r>
        <w:rPr>
          <w:rFonts w:ascii="宋体" w:hAnsi="宋体"/>
          <w:bCs/>
        </w:rPr>
        <w:t>D</w:t>
      </w:r>
      <w:r>
        <w:rPr>
          <w:rFonts w:ascii="宋体" w:hAnsi="宋体" w:cs="宋体" w:hint="eastAsia"/>
          <w:bCs/>
        </w:rPr>
        <w:t>．中国内地所有企业</w:t>
      </w:r>
    </w:p>
    <w:p w:rsidR="00A14B03" w:rsidRDefault="00A14B03" w:rsidP="00A14B03">
      <w:pPr>
        <w:spacing w:line="240" w:lineRule="exact"/>
        <w:rPr>
          <w:rFonts w:ascii="宋体" w:hAnsi="宋体"/>
          <w:bCs/>
        </w:rPr>
      </w:pPr>
    </w:p>
    <w:p w:rsidR="00A14B03" w:rsidRDefault="00A14B03" w:rsidP="00A14B03">
      <w:pPr>
        <w:spacing w:line="240" w:lineRule="exact"/>
        <w:ind w:left="420" w:hangingChars="200" w:hanging="420"/>
        <w:rPr>
          <w:rFonts w:ascii="宋体" w:hAnsi="宋体"/>
          <w:bCs/>
          <w:szCs w:val="21"/>
        </w:rPr>
      </w:pPr>
      <w:r>
        <w:rPr>
          <w:rFonts w:ascii="宋体" w:hAnsi="宋体"/>
          <w:bCs/>
        </w:rPr>
        <w:t>2</w:t>
      </w:r>
      <w:r>
        <w:rPr>
          <w:rFonts w:ascii="宋体" w:hAnsi="宋体" w:hint="eastAsia"/>
          <w:bCs/>
        </w:rPr>
        <w:t>.辽宁大华服装公司2008年</w:t>
      </w:r>
      <w:r>
        <w:rPr>
          <w:rFonts w:ascii="宋体" w:hAnsi="宋体"/>
          <w:bCs/>
          <w:szCs w:val="21"/>
        </w:rPr>
        <w:t>8月</w:t>
      </w:r>
      <w:r>
        <w:rPr>
          <w:rFonts w:ascii="宋体" w:hAnsi="宋体" w:hint="eastAsia"/>
          <w:bCs/>
          <w:szCs w:val="21"/>
        </w:rPr>
        <w:t>末</w:t>
      </w:r>
      <w:r>
        <w:rPr>
          <w:rFonts w:ascii="宋体" w:hAnsi="宋体"/>
          <w:bCs/>
          <w:szCs w:val="21"/>
        </w:rPr>
        <w:t>“应收账款”总账余额40 000元，其中：</w:t>
      </w:r>
      <w:r>
        <w:rPr>
          <w:rFonts w:ascii="宋体" w:hAnsi="宋体" w:hint="eastAsia"/>
          <w:bCs/>
          <w:szCs w:val="21"/>
        </w:rPr>
        <w:t>宏达公司</w:t>
      </w:r>
      <w:r>
        <w:rPr>
          <w:rFonts w:ascii="宋体" w:hAnsi="宋体"/>
          <w:bCs/>
          <w:szCs w:val="21"/>
        </w:rPr>
        <w:t>借方</w:t>
      </w:r>
      <w:r>
        <w:rPr>
          <w:rFonts w:ascii="宋体" w:hAnsi="宋体" w:hint="eastAsia"/>
          <w:bCs/>
          <w:szCs w:val="21"/>
        </w:rPr>
        <w:t>余额5</w:t>
      </w:r>
      <w:r>
        <w:rPr>
          <w:rFonts w:ascii="宋体" w:hAnsi="宋体"/>
          <w:bCs/>
          <w:szCs w:val="21"/>
        </w:rPr>
        <w:t xml:space="preserve">0 </w:t>
      </w:r>
      <w:r>
        <w:rPr>
          <w:rFonts w:ascii="宋体" w:hAnsi="宋体" w:hint="eastAsia"/>
          <w:bCs/>
          <w:szCs w:val="21"/>
        </w:rPr>
        <w:t>000元，宏远公司</w:t>
      </w:r>
      <w:r>
        <w:rPr>
          <w:rFonts w:ascii="宋体" w:hAnsi="宋体"/>
          <w:bCs/>
          <w:szCs w:val="21"/>
        </w:rPr>
        <w:t>贷方余额10 000元</w:t>
      </w:r>
      <w:r>
        <w:rPr>
          <w:rFonts w:ascii="宋体" w:hAnsi="宋体" w:hint="eastAsia"/>
          <w:bCs/>
          <w:szCs w:val="21"/>
        </w:rPr>
        <w:t>。“</w:t>
      </w:r>
      <w:r>
        <w:rPr>
          <w:rFonts w:ascii="宋体" w:hAnsi="宋体"/>
          <w:bCs/>
          <w:szCs w:val="21"/>
        </w:rPr>
        <w:t>预收账款</w:t>
      </w:r>
      <w:r>
        <w:rPr>
          <w:rFonts w:ascii="宋体" w:hAnsi="宋体" w:hint="eastAsia"/>
          <w:bCs/>
          <w:szCs w:val="21"/>
        </w:rPr>
        <w:t>”</w:t>
      </w:r>
      <w:r>
        <w:rPr>
          <w:rFonts w:ascii="宋体" w:hAnsi="宋体"/>
          <w:bCs/>
          <w:szCs w:val="21"/>
        </w:rPr>
        <w:t>总账余额15 000元，其中</w:t>
      </w:r>
      <w:r>
        <w:rPr>
          <w:rFonts w:ascii="宋体" w:hAnsi="宋体" w:hint="eastAsia"/>
          <w:bCs/>
          <w:szCs w:val="21"/>
        </w:rPr>
        <w:t>，新华公司</w:t>
      </w:r>
      <w:r>
        <w:rPr>
          <w:rFonts w:ascii="宋体" w:hAnsi="宋体"/>
          <w:bCs/>
          <w:szCs w:val="21"/>
        </w:rPr>
        <w:t>借方余额8 000元，</w:t>
      </w:r>
      <w:r>
        <w:rPr>
          <w:rFonts w:ascii="宋体" w:hAnsi="宋体" w:hint="eastAsia"/>
          <w:bCs/>
          <w:szCs w:val="21"/>
        </w:rPr>
        <w:t>光明公司</w:t>
      </w:r>
      <w:r>
        <w:rPr>
          <w:rFonts w:ascii="宋体" w:hAnsi="宋体"/>
          <w:bCs/>
          <w:szCs w:val="21"/>
        </w:rPr>
        <w:t xml:space="preserve">贷方余额23 000元，则资产负债表“预收账款”项目的期末数应填列（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w:t>
      </w:r>
    </w:p>
    <w:p w:rsidR="00A14B03" w:rsidRDefault="00A14B03" w:rsidP="00A14B03">
      <w:pPr>
        <w:spacing w:line="240" w:lineRule="exact"/>
        <w:rPr>
          <w:rFonts w:ascii="宋体" w:hAnsi="宋体" w:hint="eastAsia"/>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A</w:t>
      </w:r>
      <w:r>
        <w:rPr>
          <w:rFonts w:ascii="宋体" w:hAnsi="宋体" w:hint="eastAsia"/>
          <w:bCs/>
          <w:szCs w:val="21"/>
        </w:rPr>
        <w:t>．</w:t>
      </w:r>
      <w:r>
        <w:rPr>
          <w:rFonts w:ascii="宋体" w:hAnsi="宋体"/>
          <w:bCs/>
          <w:szCs w:val="21"/>
        </w:rPr>
        <w:t xml:space="preserve">15 000元  B．23 000元 </w:t>
      </w:r>
      <w:r>
        <w:rPr>
          <w:rFonts w:ascii="宋体" w:hAnsi="宋体" w:hint="eastAsia"/>
          <w:bCs/>
          <w:szCs w:val="21"/>
        </w:rPr>
        <w:t xml:space="preserve">　 </w:t>
      </w:r>
      <w:r>
        <w:rPr>
          <w:rFonts w:ascii="宋体" w:hAnsi="宋体"/>
          <w:bCs/>
          <w:szCs w:val="21"/>
        </w:rPr>
        <w:t>C</w:t>
      </w:r>
      <w:r>
        <w:rPr>
          <w:rFonts w:ascii="宋体" w:hAnsi="宋体" w:hint="eastAsia"/>
          <w:bCs/>
          <w:szCs w:val="21"/>
        </w:rPr>
        <w:t>．</w:t>
      </w:r>
      <w:r>
        <w:rPr>
          <w:rFonts w:ascii="宋体" w:hAnsi="宋体"/>
          <w:bCs/>
          <w:szCs w:val="21"/>
        </w:rPr>
        <w:t>55 000元</w:t>
      </w:r>
      <w:r>
        <w:rPr>
          <w:rFonts w:ascii="宋体" w:hAnsi="宋体" w:hint="eastAsia"/>
          <w:bCs/>
          <w:szCs w:val="21"/>
        </w:rPr>
        <w:t xml:space="preserve">    </w:t>
      </w:r>
      <w:r>
        <w:rPr>
          <w:rFonts w:ascii="宋体" w:hAnsi="宋体"/>
          <w:bCs/>
          <w:szCs w:val="21"/>
        </w:rPr>
        <w:t xml:space="preserve"> D．33 000元</w:t>
      </w:r>
    </w:p>
    <w:p w:rsidR="00A14B03" w:rsidRDefault="00A14B03" w:rsidP="00A14B03">
      <w:pPr>
        <w:spacing w:line="240" w:lineRule="exact"/>
        <w:rPr>
          <w:rFonts w:ascii="宋体" w:hAnsi="宋体" w:hint="eastAsia"/>
          <w:bCs/>
          <w:szCs w:val="21"/>
        </w:rPr>
      </w:pPr>
    </w:p>
    <w:p w:rsidR="00A14B03" w:rsidRDefault="00A14B03" w:rsidP="00A14B03">
      <w:pPr>
        <w:spacing w:line="240" w:lineRule="exact"/>
        <w:rPr>
          <w:rFonts w:ascii="宋体" w:hAnsi="宋体"/>
          <w:bCs/>
        </w:rPr>
      </w:pPr>
      <w:r>
        <w:rPr>
          <w:rFonts w:ascii="宋体" w:hAnsi="宋体" w:cs="宋体" w:hint="eastAsia"/>
          <w:bCs/>
        </w:rPr>
        <w:t>3.下列项目中，不属于会计循环的是（      ）。</w:t>
      </w:r>
    </w:p>
    <w:p w:rsidR="00A14B03" w:rsidRDefault="00A14B03" w:rsidP="00A14B03">
      <w:pPr>
        <w:tabs>
          <w:tab w:val="left" w:pos="426"/>
          <w:tab w:val="left" w:pos="851"/>
        </w:tabs>
        <w:spacing w:line="240" w:lineRule="exact"/>
        <w:rPr>
          <w:rFonts w:ascii="宋体" w:hAnsi="宋体" w:cs="宋体" w:hint="eastAsia"/>
          <w:bCs/>
        </w:rPr>
      </w:pPr>
      <w:r>
        <w:rPr>
          <w:rFonts w:ascii="宋体" w:hAnsi="宋体" w:hint="eastAsia"/>
          <w:bCs/>
        </w:rPr>
        <w:t xml:space="preserve">   </w:t>
      </w:r>
      <w:r>
        <w:rPr>
          <w:rFonts w:ascii="宋体" w:hAnsi="宋体"/>
          <w:bCs/>
        </w:rPr>
        <w:t>A</w:t>
      </w:r>
      <w:r>
        <w:rPr>
          <w:rFonts w:ascii="宋体" w:hAnsi="宋体" w:cs="宋体" w:hint="eastAsia"/>
          <w:bCs/>
        </w:rPr>
        <w:t>．编制记账凭证</w:t>
      </w:r>
      <w:r>
        <w:rPr>
          <w:rFonts w:ascii="宋体" w:hAnsi="宋体"/>
          <w:bCs/>
        </w:rPr>
        <w:t xml:space="preserve">  B</w:t>
      </w:r>
      <w:r>
        <w:rPr>
          <w:rFonts w:ascii="宋体" w:hAnsi="宋体" w:cs="宋体" w:hint="eastAsia"/>
          <w:bCs/>
        </w:rPr>
        <w:t>．财产清查</w:t>
      </w:r>
      <w:r>
        <w:rPr>
          <w:rFonts w:ascii="宋体" w:hAnsi="宋体"/>
          <w:bCs/>
        </w:rPr>
        <w:t xml:space="preserve">   C</w:t>
      </w:r>
      <w:r>
        <w:rPr>
          <w:rFonts w:ascii="宋体" w:hAnsi="宋体" w:cs="宋体" w:hint="eastAsia"/>
          <w:bCs/>
        </w:rPr>
        <w:t>．试算平衡</w:t>
      </w:r>
      <w:r>
        <w:rPr>
          <w:rFonts w:ascii="宋体" w:hAnsi="宋体"/>
          <w:bCs/>
        </w:rPr>
        <w:t xml:space="preserve">    D</w:t>
      </w:r>
      <w:r>
        <w:rPr>
          <w:rFonts w:ascii="宋体" w:hAnsi="宋体" w:cs="宋体" w:hint="eastAsia"/>
          <w:bCs/>
        </w:rPr>
        <w:t>．账项调整</w:t>
      </w:r>
    </w:p>
    <w:p w:rsidR="00A14B03" w:rsidRDefault="00A14B03" w:rsidP="00A14B03">
      <w:pPr>
        <w:tabs>
          <w:tab w:val="left" w:pos="426"/>
          <w:tab w:val="left" w:pos="851"/>
        </w:tabs>
        <w:spacing w:line="240" w:lineRule="exact"/>
        <w:rPr>
          <w:rFonts w:ascii="宋体" w:hAnsi="宋体"/>
          <w:bCs/>
        </w:rPr>
      </w:pPr>
    </w:p>
    <w:p w:rsidR="00A14B03" w:rsidRDefault="00A14B03" w:rsidP="00A14B03">
      <w:pPr>
        <w:spacing w:line="240" w:lineRule="exact"/>
        <w:rPr>
          <w:rFonts w:ascii="宋体" w:hAnsi="宋体"/>
          <w:bCs/>
        </w:rPr>
      </w:pPr>
      <w:r>
        <w:rPr>
          <w:rFonts w:ascii="宋体" w:hAnsi="宋体" w:hint="eastAsia"/>
          <w:bCs/>
        </w:rPr>
        <w:t>4.我国</w:t>
      </w:r>
      <w:r>
        <w:rPr>
          <w:rFonts w:ascii="宋体" w:hAnsi="宋体" w:cs="宋体" w:hint="eastAsia"/>
          <w:bCs/>
        </w:rPr>
        <w:t>企业支付债券利息属于（</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cs="宋体" w:hint="eastAsia"/>
          <w:bCs/>
        </w:rPr>
        <w:t>）引起的现金流量。</w:t>
      </w:r>
    </w:p>
    <w:p w:rsidR="00A14B03" w:rsidRDefault="00A14B03" w:rsidP="00A14B03">
      <w:pPr>
        <w:spacing w:line="240" w:lineRule="exact"/>
        <w:rPr>
          <w:rFonts w:ascii="宋体" w:hAnsi="宋体" w:cs="宋体" w:hint="eastAsia"/>
          <w:bCs/>
        </w:rPr>
      </w:pPr>
      <w:r>
        <w:rPr>
          <w:rFonts w:ascii="宋体" w:hAnsi="宋体" w:hint="eastAsia"/>
          <w:bCs/>
        </w:rPr>
        <w:t xml:space="preserve">   </w:t>
      </w:r>
      <w:r>
        <w:rPr>
          <w:rFonts w:ascii="宋体" w:hAnsi="宋体"/>
          <w:bCs/>
        </w:rPr>
        <w:t>A</w:t>
      </w:r>
      <w:r>
        <w:rPr>
          <w:rFonts w:ascii="宋体" w:hAnsi="宋体" w:cs="宋体" w:hint="eastAsia"/>
          <w:bCs/>
        </w:rPr>
        <w:t>．经营活动</w:t>
      </w:r>
      <w:r>
        <w:rPr>
          <w:rFonts w:ascii="宋体" w:hAnsi="宋体"/>
          <w:bCs/>
        </w:rPr>
        <w:t xml:space="preserve">  B</w:t>
      </w:r>
      <w:r>
        <w:rPr>
          <w:rFonts w:ascii="宋体" w:hAnsi="宋体" w:cs="宋体" w:hint="eastAsia"/>
          <w:bCs/>
        </w:rPr>
        <w:t>．投资活动</w:t>
      </w:r>
      <w:r>
        <w:rPr>
          <w:rFonts w:ascii="宋体" w:hAnsi="宋体"/>
          <w:bCs/>
        </w:rPr>
        <w:t xml:space="preserve">  </w:t>
      </w:r>
      <w:r>
        <w:rPr>
          <w:rFonts w:ascii="宋体" w:hAnsi="宋体" w:hint="eastAsia"/>
          <w:bCs/>
        </w:rPr>
        <w:t xml:space="preserve">   </w:t>
      </w:r>
      <w:r>
        <w:rPr>
          <w:rFonts w:ascii="宋体" w:hAnsi="宋体"/>
          <w:bCs/>
        </w:rPr>
        <w:t>C</w:t>
      </w:r>
      <w:r>
        <w:rPr>
          <w:rFonts w:ascii="宋体" w:hAnsi="宋体" w:cs="宋体" w:hint="eastAsia"/>
          <w:bCs/>
        </w:rPr>
        <w:t xml:space="preserve">．筹资活动    </w:t>
      </w:r>
      <w:r>
        <w:rPr>
          <w:rFonts w:ascii="宋体" w:hAnsi="宋体"/>
          <w:bCs/>
        </w:rPr>
        <w:t>D</w:t>
      </w:r>
      <w:r>
        <w:rPr>
          <w:rFonts w:ascii="宋体" w:hAnsi="宋体" w:cs="宋体" w:hint="eastAsia"/>
          <w:bCs/>
        </w:rPr>
        <w:t>．商业活动</w:t>
      </w:r>
    </w:p>
    <w:p w:rsidR="00A14B03" w:rsidRDefault="00A14B03" w:rsidP="00A14B03">
      <w:pPr>
        <w:spacing w:line="240" w:lineRule="exact"/>
        <w:rPr>
          <w:rFonts w:ascii="宋体" w:hAnsi="宋体"/>
          <w:bCs/>
        </w:rPr>
      </w:pPr>
    </w:p>
    <w:p w:rsidR="00A14B03" w:rsidRDefault="00A14B03" w:rsidP="00A14B03">
      <w:pPr>
        <w:spacing w:line="240" w:lineRule="exact"/>
        <w:rPr>
          <w:rFonts w:ascii="宋体" w:hAnsi="宋体"/>
          <w:bCs/>
        </w:rPr>
      </w:pPr>
      <w:r>
        <w:rPr>
          <w:rFonts w:ascii="宋体" w:hAnsi="宋体" w:hint="eastAsia"/>
          <w:bCs/>
        </w:rPr>
        <w:t>5.</w:t>
      </w:r>
      <w:r>
        <w:rPr>
          <w:rFonts w:ascii="宋体" w:hAnsi="宋体" w:cs="宋体" w:hint="eastAsia"/>
          <w:bCs/>
        </w:rPr>
        <w:t>下列对于会计报表附注的论述中，错误的是（</w:t>
      </w:r>
      <w:r>
        <w:rPr>
          <w:rFonts w:ascii="宋体" w:hAnsi="宋体"/>
          <w:bCs/>
        </w:rPr>
        <w:t xml:space="preserve"> </w:t>
      </w:r>
      <w:r>
        <w:rPr>
          <w:rFonts w:ascii="宋体" w:hAnsi="宋体" w:hint="eastAsia"/>
          <w:bCs/>
        </w:rPr>
        <w:t xml:space="preserve">    </w:t>
      </w:r>
      <w:r>
        <w:rPr>
          <w:rFonts w:ascii="宋体" w:hAnsi="宋体" w:cs="宋体" w:hint="eastAsia"/>
          <w:bCs/>
        </w:rPr>
        <w:t>）。</w:t>
      </w:r>
    </w:p>
    <w:p w:rsidR="00A14B03" w:rsidRDefault="00A14B03" w:rsidP="00A14B03">
      <w:pPr>
        <w:spacing w:line="240" w:lineRule="exact"/>
        <w:rPr>
          <w:rFonts w:ascii="宋体" w:hAnsi="宋体"/>
          <w:bCs/>
        </w:rPr>
      </w:pPr>
      <w:r>
        <w:rPr>
          <w:rFonts w:ascii="宋体" w:hAnsi="宋体" w:hint="eastAsia"/>
          <w:bCs/>
        </w:rPr>
        <w:t xml:space="preserve">   </w:t>
      </w:r>
      <w:r>
        <w:rPr>
          <w:rFonts w:ascii="宋体" w:hAnsi="宋体"/>
          <w:bCs/>
        </w:rPr>
        <w:t>A</w:t>
      </w:r>
      <w:r>
        <w:rPr>
          <w:rFonts w:ascii="宋体" w:hAnsi="宋体" w:cs="宋体" w:hint="eastAsia"/>
          <w:bCs/>
        </w:rPr>
        <w:t>．会计报表附注中只需列示文字说明</w:t>
      </w:r>
    </w:p>
    <w:p w:rsidR="00A14B03" w:rsidRDefault="00A14B03" w:rsidP="00A14B03">
      <w:pPr>
        <w:spacing w:line="240" w:lineRule="exact"/>
        <w:rPr>
          <w:rFonts w:ascii="宋体" w:hAnsi="宋体"/>
          <w:bCs/>
        </w:rPr>
      </w:pPr>
      <w:r>
        <w:rPr>
          <w:rFonts w:ascii="宋体" w:hAnsi="宋体" w:hint="eastAsia"/>
          <w:bCs/>
        </w:rPr>
        <w:t xml:space="preserve">   </w:t>
      </w:r>
      <w:r>
        <w:rPr>
          <w:rFonts w:ascii="宋体" w:hAnsi="宋体"/>
          <w:bCs/>
        </w:rPr>
        <w:t>B</w:t>
      </w:r>
      <w:r>
        <w:rPr>
          <w:rFonts w:ascii="宋体" w:hAnsi="宋体" w:cs="宋体" w:hint="eastAsia"/>
          <w:bCs/>
        </w:rPr>
        <w:t>．会计报表附注中列示了企业按规定应披露的附注信息</w:t>
      </w:r>
    </w:p>
    <w:p w:rsidR="00A14B03" w:rsidRDefault="00A14B03" w:rsidP="00A14B03">
      <w:pPr>
        <w:spacing w:line="240" w:lineRule="exact"/>
        <w:rPr>
          <w:rFonts w:ascii="宋体" w:hAnsi="宋体"/>
          <w:bCs/>
        </w:rPr>
      </w:pPr>
      <w:r>
        <w:rPr>
          <w:rFonts w:ascii="宋体" w:hAnsi="宋体" w:hint="eastAsia"/>
          <w:bCs/>
        </w:rPr>
        <w:t xml:space="preserve">   </w:t>
      </w:r>
      <w:r>
        <w:rPr>
          <w:rFonts w:ascii="宋体" w:hAnsi="宋体"/>
          <w:bCs/>
        </w:rPr>
        <w:t>C</w:t>
      </w:r>
      <w:r>
        <w:rPr>
          <w:rFonts w:ascii="宋体" w:hAnsi="宋体" w:cs="宋体" w:hint="eastAsia"/>
          <w:bCs/>
        </w:rPr>
        <w:t>．会计报表附注中应披露企业采用的重要会计政策</w:t>
      </w:r>
    </w:p>
    <w:p w:rsidR="00A14B03" w:rsidRDefault="00A14B03" w:rsidP="00A14B03">
      <w:pPr>
        <w:spacing w:line="240" w:lineRule="exact"/>
        <w:rPr>
          <w:rFonts w:ascii="宋体" w:hAnsi="宋体" w:cs="宋体" w:hint="eastAsia"/>
          <w:bCs/>
        </w:rPr>
      </w:pPr>
      <w:r>
        <w:rPr>
          <w:rFonts w:ascii="宋体" w:hAnsi="宋体" w:hint="eastAsia"/>
          <w:bCs/>
        </w:rPr>
        <w:t xml:space="preserve">   </w:t>
      </w:r>
      <w:r>
        <w:rPr>
          <w:rFonts w:ascii="宋体" w:hAnsi="宋体"/>
          <w:bCs/>
        </w:rPr>
        <w:t>D</w:t>
      </w:r>
      <w:r>
        <w:rPr>
          <w:rFonts w:ascii="宋体" w:hAnsi="宋体" w:cs="宋体" w:hint="eastAsia"/>
          <w:bCs/>
        </w:rPr>
        <w:t>．会计报表附注是财务报表的重要组成部分</w:t>
      </w:r>
    </w:p>
    <w:p w:rsidR="00A14B03" w:rsidRDefault="00A14B03" w:rsidP="00A14B03">
      <w:pPr>
        <w:spacing w:line="240" w:lineRule="exact"/>
        <w:rPr>
          <w:rFonts w:ascii="宋体" w:hAnsi="宋体"/>
          <w:bCs/>
        </w:rPr>
      </w:pPr>
    </w:p>
    <w:p w:rsidR="00A14B03" w:rsidRDefault="00A14B03" w:rsidP="00A14B03">
      <w:pPr>
        <w:pStyle w:val="a4"/>
        <w:spacing w:line="240" w:lineRule="exact"/>
        <w:rPr>
          <w:rFonts w:hAnsi="宋体"/>
          <w:bCs/>
        </w:rPr>
      </w:pPr>
      <w:r>
        <w:rPr>
          <w:rFonts w:hAnsi="宋体" w:hint="eastAsia"/>
          <w:bCs/>
        </w:rPr>
        <w:t>6.</w:t>
      </w:r>
      <w:r>
        <w:rPr>
          <w:rFonts w:hAnsi="宋体"/>
          <w:bCs/>
        </w:rPr>
        <w:t>FOB和CFR两种贸易术语中，租船订舱</w:t>
      </w:r>
      <w:r>
        <w:rPr>
          <w:rFonts w:hAnsi="宋体" w:hint="eastAsia"/>
          <w:bCs/>
        </w:rPr>
        <w:t>的</w:t>
      </w:r>
      <w:r>
        <w:rPr>
          <w:rFonts w:hAnsi="宋体"/>
          <w:bCs/>
        </w:rPr>
        <w:t xml:space="preserve">责任承担方分别为( </w:t>
      </w:r>
      <w:r>
        <w:rPr>
          <w:rFonts w:hAnsi="宋体" w:hint="eastAsia"/>
          <w:bCs/>
        </w:rPr>
        <w:t xml:space="preserve">     </w:t>
      </w:r>
      <w:r>
        <w:rPr>
          <w:rFonts w:hAnsi="宋体"/>
          <w:bCs/>
        </w:rPr>
        <w:t>)。</w:t>
      </w:r>
    </w:p>
    <w:p w:rsidR="00A14B03" w:rsidRDefault="00A14B03" w:rsidP="00A14B03">
      <w:pPr>
        <w:pStyle w:val="a4"/>
        <w:spacing w:line="240" w:lineRule="exact"/>
        <w:rPr>
          <w:rFonts w:hAnsi="宋体" w:hint="eastAsia"/>
          <w:bCs/>
        </w:rPr>
      </w:pPr>
      <w:r>
        <w:rPr>
          <w:rFonts w:hAnsi="宋体" w:hint="eastAsia"/>
          <w:bCs/>
        </w:rPr>
        <w:t xml:space="preserve">   A．</w:t>
      </w:r>
      <w:r>
        <w:rPr>
          <w:rFonts w:hAnsi="宋体"/>
          <w:bCs/>
        </w:rPr>
        <w:t>卖方/卖方</w:t>
      </w:r>
      <w:r>
        <w:rPr>
          <w:rFonts w:hAnsi="宋体" w:hint="eastAsia"/>
          <w:bCs/>
        </w:rPr>
        <w:t xml:space="preserve">  B．</w:t>
      </w:r>
      <w:r>
        <w:rPr>
          <w:rFonts w:hAnsi="宋体"/>
          <w:bCs/>
        </w:rPr>
        <w:t>卖方/买方</w:t>
      </w:r>
      <w:r>
        <w:rPr>
          <w:rFonts w:hAnsi="宋体" w:hint="eastAsia"/>
          <w:bCs/>
        </w:rPr>
        <w:t xml:space="preserve">   C．</w:t>
      </w:r>
      <w:r>
        <w:rPr>
          <w:rFonts w:hAnsi="宋体"/>
          <w:bCs/>
        </w:rPr>
        <w:t>买方/买方</w:t>
      </w:r>
      <w:r>
        <w:rPr>
          <w:rFonts w:hAnsi="宋体" w:hint="eastAsia"/>
          <w:bCs/>
        </w:rPr>
        <w:t xml:space="preserve">   D．</w:t>
      </w:r>
      <w:r>
        <w:rPr>
          <w:rFonts w:hAnsi="宋体"/>
          <w:bCs/>
        </w:rPr>
        <w:t>买方/卖方</w:t>
      </w:r>
    </w:p>
    <w:p w:rsidR="00A14B03" w:rsidRDefault="00A14B03" w:rsidP="00A14B03">
      <w:pPr>
        <w:pStyle w:val="a4"/>
        <w:spacing w:line="240" w:lineRule="exact"/>
        <w:rPr>
          <w:rFonts w:hAnsi="宋体" w:hint="eastAsia"/>
          <w:bCs/>
        </w:rPr>
      </w:pPr>
    </w:p>
    <w:p w:rsidR="00A14B03" w:rsidRDefault="00A14B03" w:rsidP="00A14B03">
      <w:pPr>
        <w:pStyle w:val="a5"/>
        <w:spacing w:before="0" w:beforeAutospacing="0" w:after="0" w:afterAutospacing="0" w:line="240" w:lineRule="exact"/>
        <w:rPr>
          <w:bCs/>
          <w:sz w:val="21"/>
          <w:szCs w:val="21"/>
        </w:rPr>
      </w:pPr>
      <w:r>
        <w:rPr>
          <w:bCs/>
          <w:sz w:val="21"/>
          <w:szCs w:val="21"/>
        </w:rPr>
        <w:t>7</w:t>
      </w:r>
      <w:r>
        <w:rPr>
          <w:rFonts w:hint="eastAsia"/>
          <w:bCs/>
          <w:sz w:val="21"/>
          <w:szCs w:val="21"/>
        </w:rPr>
        <w:t>.</w:t>
      </w:r>
      <w:r>
        <w:rPr>
          <w:bCs/>
          <w:sz w:val="21"/>
          <w:szCs w:val="21"/>
        </w:rPr>
        <w:t>托收方式与信用证支付方式的主要区别是(      )。</w:t>
      </w:r>
    </w:p>
    <w:p w:rsidR="00A14B03" w:rsidRDefault="00A14B03" w:rsidP="00A14B03">
      <w:pPr>
        <w:pStyle w:val="a5"/>
        <w:spacing w:before="0" w:beforeAutospacing="0" w:after="0" w:afterAutospacing="0" w:line="240" w:lineRule="exact"/>
        <w:rPr>
          <w:rFonts w:hint="eastAsia"/>
        </w:rPr>
      </w:pPr>
      <w:r>
        <w:rPr>
          <w:rFonts w:hint="eastAsia"/>
          <w:sz w:val="21"/>
        </w:rPr>
        <w:t xml:space="preserve">   </w:t>
      </w:r>
      <w:r>
        <w:rPr>
          <w:sz w:val="21"/>
        </w:rPr>
        <w:t>A．前者是顺汇，后者是逆汇</w:t>
      </w:r>
      <w:r>
        <w:rPr>
          <w:rFonts w:hint="eastAsia"/>
        </w:rPr>
        <w:t xml:space="preserve">   </w:t>
      </w:r>
      <w:r>
        <w:t>B．前者使用商业汇票，后者使用银行汇票</w:t>
      </w:r>
    </w:p>
    <w:p w:rsidR="00A14B03" w:rsidRDefault="00A14B03" w:rsidP="00A14B03">
      <w:pPr>
        <w:spacing w:line="240" w:lineRule="exact"/>
        <w:rPr>
          <w:rFonts w:ascii="宋体" w:hAnsi="宋体" w:hint="eastAsia"/>
          <w:bCs/>
          <w:szCs w:val="21"/>
        </w:rPr>
      </w:pPr>
      <w:r>
        <w:rPr>
          <w:rFonts w:ascii="宋体" w:hAnsi="宋体" w:hint="eastAsia"/>
          <w:bCs/>
          <w:szCs w:val="21"/>
        </w:rPr>
        <w:t xml:space="preserve">   C．前者是商业信用，后者是银行信用    D．前者对卖方有利，后者对买方有利</w:t>
      </w:r>
    </w:p>
    <w:p w:rsidR="00A14B03" w:rsidRDefault="00A14B03" w:rsidP="00A14B03">
      <w:pPr>
        <w:spacing w:line="240" w:lineRule="exact"/>
        <w:rPr>
          <w:rFonts w:ascii="宋体" w:hAnsi="宋体" w:hint="eastAsia"/>
          <w:bCs/>
          <w:szCs w:val="21"/>
        </w:rPr>
      </w:pPr>
    </w:p>
    <w:p w:rsidR="00A14B03" w:rsidRDefault="00A14B03" w:rsidP="00A14B03">
      <w:pPr>
        <w:widowControl/>
        <w:spacing w:line="240" w:lineRule="exact"/>
        <w:jc w:val="left"/>
        <w:rPr>
          <w:rFonts w:ascii="宋体" w:hAnsi="宋体" w:hint="eastAsia"/>
          <w:bCs/>
          <w:szCs w:val="21"/>
        </w:rPr>
      </w:pPr>
      <w:r>
        <w:rPr>
          <w:rFonts w:ascii="宋体" w:hAnsi="宋体" w:hint="eastAsia"/>
          <w:bCs/>
          <w:szCs w:val="21"/>
        </w:rPr>
        <w:t>8.在一笔交易发生时或发生后，再进行一笔与该笔交易在币种、金额、期限上完全相同，但</w:t>
      </w:r>
    </w:p>
    <w:p w:rsidR="00A14B03" w:rsidRDefault="00A14B03" w:rsidP="00A14B03">
      <w:pPr>
        <w:widowControl/>
        <w:spacing w:line="240" w:lineRule="exact"/>
        <w:jc w:val="left"/>
        <w:rPr>
          <w:rFonts w:ascii="宋体" w:hAnsi="宋体" w:hint="eastAsia"/>
          <w:bCs/>
          <w:szCs w:val="21"/>
        </w:rPr>
      </w:pPr>
      <w:r>
        <w:rPr>
          <w:rFonts w:ascii="宋体" w:hAnsi="宋体" w:hint="eastAsia"/>
          <w:bCs/>
          <w:szCs w:val="21"/>
        </w:rPr>
        <w:t xml:space="preserve">  资金流向相反的交易以防止外汇风险，这一做法是（      ）。</w:t>
      </w:r>
    </w:p>
    <w:p w:rsidR="00A14B03" w:rsidRDefault="00A14B03" w:rsidP="00A14B03">
      <w:pPr>
        <w:widowControl/>
        <w:spacing w:line="240" w:lineRule="exact"/>
        <w:ind w:firstLineChars="200" w:firstLine="420"/>
        <w:jc w:val="left"/>
        <w:rPr>
          <w:rFonts w:ascii="宋体" w:hAnsi="宋体" w:hint="eastAsia"/>
          <w:bCs/>
          <w:color w:val="000000"/>
          <w:szCs w:val="21"/>
        </w:rPr>
      </w:pPr>
      <w:r>
        <w:rPr>
          <w:rFonts w:ascii="宋体" w:hAnsi="宋体" w:hint="eastAsia"/>
          <w:bCs/>
          <w:szCs w:val="21"/>
        </w:rPr>
        <w:t>A．套期保值   B．配对法     C．提前收付法      D．</w:t>
      </w:r>
      <w:r>
        <w:rPr>
          <w:rFonts w:ascii="宋体" w:hAnsi="宋体"/>
          <w:bCs/>
          <w:color w:val="000000"/>
          <w:szCs w:val="21"/>
        </w:rPr>
        <w:t>推迟收付</w:t>
      </w:r>
      <w:r>
        <w:rPr>
          <w:rFonts w:ascii="宋体" w:hAnsi="宋体" w:hint="eastAsia"/>
          <w:bCs/>
          <w:color w:val="000000"/>
          <w:szCs w:val="21"/>
        </w:rPr>
        <w:t>法</w:t>
      </w:r>
    </w:p>
    <w:p w:rsidR="00A14B03" w:rsidRDefault="00A14B03" w:rsidP="00A14B03">
      <w:pPr>
        <w:widowControl/>
        <w:spacing w:line="240" w:lineRule="exact"/>
        <w:ind w:firstLineChars="200" w:firstLine="420"/>
        <w:jc w:val="left"/>
        <w:rPr>
          <w:rFonts w:ascii="宋体" w:hAnsi="宋体" w:hint="eastAsia"/>
          <w:bCs/>
          <w:szCs w:val="21"/>
        </w:rPr>
      </w:pPr>
    </w:p>
    <w:p w:rsidR="00A14B03" w:rsidRDefault="00A14B03" w:rsidP="00A14B03">
      <w:pPr>
        <w:widowControl/>
        <w:spacing w:line="240" w:lineRule="exact"/>
        <w:jc w:val="left"/>
        <w:rPr>
          <w:rFonts w:ascii="宋体" w:hAnsi="宋体" w:hint="eastAsia"/>
          <w:bCs/>
          <w:color w:val="000000"/>
        </w:rPr>
      </w:pPr>
      <w:r>
        <w:rPr>
          <w:rFonts w:ascii="宋体" w:hAnsi="宋体" w:cs="宋体" w:hint="eastAsia"/>
          <w:bCs/>
          <w:color w:val="000000"/>
          <w:kern w:val="0"/>
          <w:szCs w:val="21"/>
        </w:rPr>
        <w:t>9.</w:t>
      </w:r>
      <w:r>
        <w:rPr>
          <w:rFonts w:ascii="宋体" w:hAnsi="宋体" w:hint="eastAsia"/>
          <w:bCs/>
          <w:color w:val="000000"/>
        </w:rPr>
        <w:t>在纽约外汇市场上，企业用美元兑换英镑应使用（      ）。</w:t>
      </w:r>
    </w:p>
    <w:p w:rsidR="00A14B03" w:rsidRDefault="00A14B03" w:rsidP="00A14B03">
      <w:pPr>
        <w:spacing w:line="240" w:lineRule="exact"/>
        <w:ind w:firstLineChars="200" w:firstLine="420"/>
        <w:rPr>
          <w:rFonts w:ascii="宋体" w:hAnsi="宋体" w:hint="eastAsia"/>
          <w:bCs/>
          <w:color w:val="000000"/>
        </w:rPr>
      </w:pPr>
      <w:r>
        <w:rPr>
          <w:rFonts w:ascii="宋体" w:hAnsi="宋体" w:hint="eastAsia"/>
          <w:bCs/>
          <w:color w:val="000000"/>
        </w:rPr>
        <w:t>A．卖出价  B．买入价     C．中间价    D．金平价</w:t>
      </w:r>
    </w:p>
    <w:p w:rsidR="00A14B03" w:rsidRDefault="00A14B03" w:rsidP="00A14B03">
      <w:pPr>
        <w:spacing w:line="240" w:lineRule="exact"/>
        <w:ind w:firstLineChars="200" w:firstLine="420"/>
        <w:rPr>
          <w:rFonts w:ascii="宋体" w:hAnsi="宋体" w:hint="eastAsia"/>
          <w:bCs/>
          <w:color w:val="000000"/>
        </w:rPr>
      </w:pPr>
    </w:p>
    <w:p w:rsidR="00A14B03" w:rsidRDefault="00A14B03" w:rsidP="00A14B03">
      <w:pPr>
        <w:pStyle w:val="a4"/>
        <w:spacing w:line="240" w:lineRule="exact"/>
        <w:ind w:left="315" w:hangingChars="150" w:hanging="315"/>
        <w:rPr>
          <w:rFonts w:hAnsi="宋体" w:hint="eastAsia"/>
          <w:bCs/>
          <w:color w:val="000000"/>
        </w:rPr>
      </w:pPr>
      <w:r>
        <w:rPr>
          <w:rFonts w:hAnsi="宋体" w:hint="eastAsia"/>
          <w:bCs/>
        </w:rPr>
        <w:t>10.上海凡达公司</w:t>
      </w:r>
      <w:r>
        <w:rPr>
          <w:rFonts w:hAnsi="宋体" w:hint="eastAsia"/>
          <w:bCs/>
          <w:color w:val="000000"/>
        </w:rPr>
        <w:t>对英国客户报价皮衣每件10000美元CIF伦敦，</w:t>
      </w:r>
      <w:proofErr w:type="gramStart"/>
      <w:r>
        <w:rPr>
          <w:rFonts w:hAnsi="宋体" w:hint="eastAsia"/>
          <w:bCs/>
          <w:color w:val="000000"/>
        </w:rPr>
        <w:t>现外商</w:t>
      </w:r>
      <w:proofErr w:type="gramEnd"/>
      <w:r>
        <w:rPr>
          <w:rFonts w:hAnsi="宋体" w:hint="eastAsia"/>
          <w:bCs/>
          <w:color w:val="000000"/>
        </w:rPr>
        <w:t>要求改报CIF C5%伦敦，改后报价为（     ）。</w:t>
      </w:r>
    </w:p>
    <w:p w:rsidR="00A14B03" w:rsidRDefault="00A14B03" w:rsidP="00A14B03">
      <w:pPr>
        <w:spacing w:line="240" w:lineRule="exact"/>
        <w:ind w:firstLine="420"/>
        <w:rPr>
          <w:rFonts w:ascii="宋体" w:hAnsi="宋体" w:hint="eastAsia"/>
          <w:bCs/>
          <w:color w:val="000000"/>
          <w:szCs w:val="21"/>
        </w:rPr>
      </w:pPr>
      <w:r>
        <w:rPr>
          <w:rFonts w:ascii="宋体" w:hAnsi="宋体" w:hint="eastAsia"/>
          <w:bCs/>
          <w:color w:val="000000"/>
          <w:szCs w:val="21"/>
        </w:rPr>
        <w:t>A．10000美元    B．10500美元    C．10526美元     D．9524美元</w:t>
      </w:r>
    </w:p>
    <w:p w:rsidR="00A14B03" w:rsidRDefault="00A14B03" w:rsidP="00A14B03">
      <w:pPr>
        <w:spacing w:line="240" w:lineRule="exact"/>
        <w:ind w:firstLine="420"/>
        <w:rPr>
          <w:rFonts w:ascii="宋体" w:hAnsi="宋体" w:hint="eastAsia"/>
          <w:bCs/>
          <w:szCs w:val="21"/>
        </w:rPr>
      </w:pPr>
    </w:p>
    <w:p w:rsidR="00A14B03" w:rsidRDefault="00A14B03" w:rsidP="00A14B03">
      <w:pPr>
        <w:spacing w:line="240" w:lineRule="exact"/>
        <w:rPr>
          <w:rFonts w:ascii="宋体" w:hAnsi="宋体" w:hint="eastAsia"/>
          <w:bCs/>
          <w:color w:val="000000"/>
        </w:rPr>
      </w:pPr>
      <w:r>
        <w:rPr>
          <w:rFonts w:ascii="宋体" w:hAnsi="宋体" w:hint="eastAsia"/>
          <w:bCs/>
          <w:color w:val="000000"/>
        </w:rPr>
        <w:t>11.涉外企业办理福费</w:t>
      </w:r>
      <w:proofErr w:type="gramStart"/>
      <w:r>
        <w:rPr>
          <w:rFonts w:ascii="宋体" w:hAnsi="宋体" w:hint="eastAsia"/>
          <w:bCs/>
          <w:color w:val="000000"/>
        </w:rPr>
        <w:t>庭业务</w:t>
      </w:r>
      <w:proofErr w:type="gramEnd"/>
      <w:r>
        <w:rPr>
          <w:rFonts w:ascii="宋体" w:hAnsi="宋体" w:hint="eastAsia"/>
          <w:bCs/>
          <w:color w:val="000000"/>
        </w:rPr>
        <w:t>所贴现的票据（       ）。</w:t>
      </w:r>
    </w:p>
    <w:p w:rsidR="00A14B03" w:rsidRDefault="00A14B03" w:rsidP="00A14B03">
      <w:pPr>
        <w:spacing w:line="240" w:lineRule="exact"/>
        <w:ind w:firstLineChars="200" w:firstLine="420"/>
        <w:rPr>
          <w:rFonts w:ascii="宋体" w:hAnsi="宋体" w:hint="eastAsia"/>
          <w:bCs/>
          <w:color w:val="000000"/>
        </w:rPr>
      </w:pPr>
      <w:r>
        <w:rPr>
          <w:rFonts w:ascii="宋体" w:hAnsi="宋体" w:hint="eastAsia"/>
          <w:bCs/>
          <w:color w:val="000000"/>
        </w:rPr>
        <w:t>A．一般不需银行担保           B．不能对出票人行使追索权</w:t>
      </w:r>
    </w:p>
    <w:p w:rsidR="00A14B03" w:rsidRDefault="00A14B03" w:rsidP="00A14B03">
      <w:pPr>
        <w:spacing w:line="240" w:lineRule="exact"/>
        <w:ind w:firstLineChars="200" w:firstLine="420"/>
        <w:rPr>
          <w:rFonts w:ascii="宋体" w:hAnsi="宋体" w:hint="eastAsia"/>
          <w:bCs/>
          <w:color w:val="000000"/>
        </w:rPr>
      </w:pPr>
      <w:r>
        <w:rPr>
          <w:rFonts w:ascii="宋体" w:hAnsi="宋体" w:hint="eastAsia"/>
          <w:bCs/>
          <w:color w:val="000000"/>
        </w:rPr>
        <w:t>C．可以对出票人行使追索权         D．出口商承担票据风险</w:t>
      </w:r>
    </w:p>
    <w:p w:rsidR="00A14B03" w:rsidRDefault="00A14B03" w:rsidP="00A14B03">
      <w:pPr>
        <w:spacing w:line="240" w:lineRule="exact"/>
        <w:ind w:firstLineChars="200" w:firstLine="420"/>
        <w:rPr>
          <w:rFonts w:ascii="宋体" w:hAnsi="宋体" w:hint="eastAsia"/>
          <w:bCs/>
          <w:color w:val="000000"/>
        </w:rPr>
      </w:pPr>
    </w:p>
    <w:p w:rsidR="00A14B03" w:rsidRDefault="00A14B03" w:rsidP="00A14B03">
      <w:pPr>
        <w:spacing w:line="240" w:lineRule="exact"/>
        <w:ind w:left="315" w:hangingChars="150" w:hanging="315"/>
        <w:rPr>
          <w:rFonts w:ascii="宋体" w:hAnsi="宋体" w:hint="eastAsia"/>
          <w:bCs/>
          <w:szCs w:val="21"/>
        </w:rPr>
      </w:pPr>
      <w:r>
        <w:rPr>
          <w:rFonts w:ascii="宋体" w:hAnsi="宋体" w:hint="eastAsia"/>
          <w:bCs/>
          <w:szCs w:val="21"/>
        </w:rPr>
        <w:t>12.</w:t>
      </w:r>
      <w:smartTag w:uri="urn:schemas-microsoft-com:office:smarttags" w:element="chsdate">
        <w:smartTagPr>
          <w:attr w:name="IsROCDate" w:val="False"/>
          <w:attr w:name="IsLunarDate" w:val="False"/>
          <w:attr w:name="Day" w:val="8"/>
          <w:attr w:name="Month" w:val="4"/>
          <w:attr w:name="Year" w:val="2009"/>
        </w:smartTagPr>
        <w:r>
          <w:rPr>
            <w:rFonts w:ascii="宋体" w:hAnsi="宋体" w:hint="eastAsia"/>
            <w:bCs/>
            <w:szCs w:val="21"/>
          </w:rPr>
          <w:t>2009年4月8日</w:t>
        </w:r>
      </w:smartTag>
      <w:r>
        <w:rPr>
          <w:rFonts w:ascii="宋体" w:hAnsi="宋体" w:hint="eastAsia"/>
          <w:bCs/>
          <w:szCs w:val="21"/>
        </w:rPr>
        <w:t>，国务院常务会议正式决定，在(    )5个城市率先进行跨境贸易人民币结算试点工作，这标志着人民币国际结算试点工作及人民币国际化步伐迈出了关键一步。</w:t>
      </w:r>
    </w:p>
    <w:p w:rsidR="00A14B03" w:rsidRDefault="00A14B03" w:rsidP="00A14B03">
      <w:pPr>
        <w:numPr>
          <w:ilvl w:val="0"/>
          <w:numId w:val="2"/>
        </w:numPr>
        <w:spacing w:line="240" w:lineRule="exact"/>
        <w:rPr>
          <w:rFonts w:ascii="宋体" w:hAnsi="宋体" w:hint="eastAsia"/>
          <w:bCs/>
          <w:szCs w:val="21"/>
        </w:rPr>
      </w:pPr>
      <w:r>
        <w:rPr>
          <w:rFonts w:ascii="宋体" w:hAnsi="宋体" w:hint="eastAsia"/>
          <w:bCs/>
          <w:szCs w:val="21"/>
        </w:rPr>
        <w:t xml:space="preserve">北京、武汉、西安、深圳和长沙 </w:t>
      </w:r>
    </w:p>
    <w:p w:rsidR="00A14B03" w:rsidRDefault="00A14B03" w:rsidP="00A14B03">
      <w:pPr>
        <w:numPr>
          <w:ilvl w:val="0"/>
          <w:numId w:val="2"/>
        </w:numPr>
        <w:spacing w:line="240" w:lineRule="exact"/>
        <w:rPr>
          <w:rFonts w:ascii="宋体" w:hAnsi="宋体" w:hint="eastAsia"/>
          <w:bCs/>
          <w:szCs w:val="21"/>
        </w:rPr>
      </w:pPr>
      <w:r>
        <w:rPr>
          <w:rFonts w:ascii="宋体" w:hAnsi="宋体" w:hint="eastAsia"/>
          <w:bCs/>
          <w:szCs w:val="21"/>
        </w:rPr>
        <w:t xml:space="preserve"> B. 珠海、重庆、青岛、大连和东莞</w:t>
      </w:r>
    </w:p>
    <w:p w:rsidR="00A14B03" w:rsidRDefault="00A14B03" w:rsidP="00A14B03">
      <w:pPr>
        <w:numPr>
          <w:ilvl w:val="0"/>
          <w:numId w:val="2"/>
        </w:numPr>
        <w:spacing w:line="240" w:lineRule="exact"/>
        <w:rPr>
          <w:rFonts w:ascii="宋体" w:hAnsi="宋体" w:hint="eastAsia"/>
          <w:bCs/>
          <w:szCs w:val="21"/>
        </w:rPr>
      </w:pPr>
      <w:r>
        <w:rPr>
          <w:rFonts w:ascii="宋体" w:hAnsi="宋体" w:hint="eastAsia"/>
          <w:bCs/>
          <w:szCs w:val="21"/>
        </w:rPr>
        <w:t xml:space="preserve">上海、广州、深圳、珠海和东莞     </w:t>
      </w:r>
    </w:p>
    <w:p w:rsidR="00A14B03" w:rsidRDefault="00A14B03" w:rsidP="00A14B03">
      <w:pPr>
        <w:spacing w:line="240" w:lineRule="exact"/>
        <w:ind w:left="315"/>
        <w:rPr>
          <w:rFonts w:ascii="宋体" w:hAnsi="宋体" w:hint="eastAsia"/>
          <w:bCs/>
          <w:szCs w:val="21"/>
        </w:rPr>
      </w:pPr>
      <w:r>
        <w:rPr>
          <w:rFonts w:ascii="宋体" w:hAnsi="宋体" w:hint="eastAsia"/>
          <w:bCs/>
          <w:szCs w:val="21"/>
        </w:rPr>
        <w:t>D. 浙江、安徽、福建、成都和三亚</w:t>
      </w:r>
    </w:p>
    <w:p w:rsidR="00A14B03" w:rsidRDefault="00A14B03" w:rsidP="00A14B03">
      <w:pPr>
        <w:spacing w:line="240" w:lineRule="exact"/>
        <w:rPr>
          <w:rFonts w:ascii="宋体" w:hAnsi="宋体" w:hint="eastAsia"/>
          <w:bCs/>
          <w:szCs w:val="21"/>
        </w:rPr>
      </w:pPr>
    </w:p>
    <w:p w:rsidR="00A14B03" w:rsidRDefault="00A14B03" w:rsidP="00A14B03">
      <w:pPr>
        <w:spacing w:line="240" w:lineRule="exact"/>
        <w:rPr>
          <w:rFonts w:ascii="宋体" w:hAnsi="宋体" w:hint="eastAsia"/>
          <w:bCs/>
          <w:color w:val="121212"/>
          <w:szCs w:val="21"/>
        </w:rPr>
      </w:pPr>
      <w:r>
        <w:rPr>
          <w:rFonts w:ascii="宋体" w:hAnsi="宋体" w:cs="宋体" w:hint="eastAsia"/>
          <w:bCs/>
          <w:color w:val="000000"/>
          <w:kern w:val="0"/>
          <w:szCs w:val="21"/>
        </w:rPr>
        <w:t>13.</w:t>
      </w:r>
      <w:r>
        <w:rPr>
          <w:rFonts w:ascii="宋体" w:hAnsi="宋体" w:hint="eastAsia"/>
          <w:bCs/>
          <w:color w:val="121212"/>
          <w:szCs w:val="21"/>
        </w:rPr>
        <w:t>发现以下</w:t>
      </w:r>
      <w:r>
        <w:rPr>
          <w:rFonts w:ascii="宋体" w:hAnsi="宋体"/>
          <w:bCs/>
          <w:color w:val="121212"/>
          <w:szCs w:val="21"/>
        </w:rPr>
        <w:t>错误</w:t>
      </w:r>
      <w:r>
        <w:rPr>
          <w:rFonts w:ascii="宋体" w:hAnsi="宋体" w:hint="eastAsia"/>
          <w:bCs/>
          <w:color w:val="121212"/>
          <w:szCs w:val="21"/>
        </w:rPr>
        <w:t>时</w:t>
      </w:r>
      <w:r>
        <w:rPr>
          <w:rFonts w:ascii="宋体" w:hAnsi="宋体"/>
          <w:bCs/>
          <w:color w:val="121212"/>
          <w:szCs w:val="21"/>
        </w:rPr>
        <w:t>能通过试算平衡查找的</w:t>
      </w:r>
      <w:r>
        <w:rPr>
          <w:rFonts w:ascii="宋体" w:hAnsi="宋体" w:hint="eastAsia"/>
          <w:bCs/>
          <w:color w:val="121212"/>
          <w:szCs w:val="21"/>
        </w:rPr>
        <w:t>为（     ）</w:t>
      </w:r>
      <w:r>
        <w:rPr>
          <w:rFonts w:ascii="宋体" w:hAnsi="宋体"/>
          <w:bCs/>
          <w:color w:val="121212"/>
          <w:szCs w:val="21"/>
        </w:rPr>
        <w:t>。</w:t>
      </w: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 xml:space="preserve">    </w:t>
      </w:r>
      <w:r>
        <w:rPr>
          <w:rFonts w:ascii="宋体" w:hAnsi="宋体"/>
          <w:bCs/>
          <w:color w:val="121212"/>
          <w:szCs w:val="21"/>
        </w:rPr>
        <w:t>A．某项经济业务未</w:t>
      </w:r>
      <w:r>
        <w:rPr>
          <w:rFonts w:ascii="宋体" w:hAnsi="宋体" w:hint="eastAsia"/>
          <w:bCs/>
          <w:color w:val="121212"/>
          <w:szCs w:val="21"/>
        </w:rPr>
        <w:t>入</w:t>
      </w:r>
      <w:r>
        <w:rPr>
          <w:rFonts w:ascii="宋体" w:hAnsi="宋体"/>
          <w:bCs/>
          <w:color w:val="121212"/>
          <w:szCs w:val="21"/>
        </w:rPr>
        <w:t xml:space="preserve">账    </w:t>
      </w:r>
      <w:r>
        <w:rPr>
          <w:rFonts w:ascii="宋体" w:hAnsi="宋体" w:hint="eastAsia"/>
          <w:bCs/>
          <w:color w:val="121212"/>
          <w:szCs w:val="21"/>
        </w:rPr>
        <w:t xml:space="preserve">    </w:t>
      </w:r>
      <w:r>
        <w:rPr>
          <w:rFonts w:ascii="宋体" w:hAnsi="宋体"/>
          <w:bCs/>
          <w:color w:val="121212"/>
          <w:szCs w:val="21"/>
        </w:rPr>
        <w:t>B．某项经济业务重复记账</w:t>
      </w: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 xml:space="preserve">    </w:t>
      </w:r>
      <w:r>
        <w:rPr>
          <w:rFonts w:ascii="宋体" w:hAnsi="宋体"/>
          <w:bCs/>
          <w:color w:val="121212"/>
          <w:szCs w:val="21"/>
        </w:rPr>
        <w:t>C．</w:t>
      </w:r>
      <w:proofErr w:type="gramStart"/>
      <w:r>
        <w:rPr>
          <w:rFonts w:ascii="宋体" w:hAnsi="宋体"/>
          <w:bCs/>
          <w:color w:val="121212"/>
          <w:szCs w:val="21"/>
        </w:rPr>
        <w:t>应借应贷账户</w:t>
      </w:r>
      <w:proofErr w:type="gramEnd"/>
      <w:r>
        <w:rPr>
          <w:rFonts w:ascii="宋体" w:hAnsi="宋体"/>
          <w:bCs/>
          <w:color w:val="121212"/>
          <w:szCs w:val="21"/>
        </w:rPr>
        <w:t>中借贷方向颠倒 </w:t>
      </w:r>
    </w:p>
    <w:p w:rsidR="00A14B03" w:rsidRDefault="00A14B03" w:rsidP="00A14B03">
      <w:pPr>
        <w:spacing w:line="240" w:lineRule="exact"/>
        <w:ind w:firstLineChars="200" w:firstLine="420"/>
        <w:rPr>
          <w:rFonts w:ascii="宋体" w:hAnsi="宋体" w:hint="eastAsia"/>
          <w:bCs/>
          <w:color w:val="121212"/>
          <w:szCs w:val="21"/>
        </w:rPr>
      </w:pPr>
      <w:r>
        <w:rPr>
          <w:rFonts w:ascii="宋体" w:hAnsi="宋体" w:hint="eastAsia"/>
          <w:bCs/>
          <w:szCs w:val="21"/>
        </w:rPr>
        <w:t>D.</w:t>
      </w:r>
      <w:proofErr w:type="gramStart"/>
      <w:r>
        <w:rPr>
          <w:rFonts w:ascii="宋体" w:hAnsi="宋体"/>
          <w:bCs/>
          <w:color w:val="121212"/>
          <w:szCs w:val="21"/>
        </w:rPr>
        <w:t>应借应贷账户</w:t>
      </w:r>
      <w:proofErr w:type="gramEnd"/>
      <w:r>
        <w:rPr>
          <w:rFonts w:ascii="宋体" w:hAnsi="宋体"/>
          <w:bCs/>
          <w:color w:val="121212"/>
          <w:szCs w:val="21"/>
        </w:rPr>
        <w:t>中借贷金额不等</w:t>
      </w:r>
    </w:p>
    <w:p w:rsidR="00A14B03" w:rsidRDefault="00A14B03" w:rsidP="00A14B03">
      <w:pPr>
        <w:spacing w:line="240" w:lineRule="exact"/>
        <w:rPr>
          <w:rFonts w:ascii="宋体" w:hAnsi="宋体" w:hint="eastAsia"/>
          <w:bCs/>
          <w:color w:val="121212"/>
          <w:szCs w:val="21"/>
        </w:rPr>
      </w:pP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14</w:t>
      </w:r>
      <w:r>
        <w:rPr>
          <w:rFonts w:ascii="宋体" w:hAnsi="宋体"/>
          <w:bCs/>
          <w:color w:val="121212"/>
          <w:szCs w:val="21"/>
        </w:rPr>
        <w:t>．下列账户中，不具有对应关系的是</w:t>
      </w:r>
      <w:r>
        <w:rPr>
          <w:rFonts w:ascii="宋体" w:hAnsi="宋体" w:hint="eastAsia"/>
          <w:bCs/>
          <w:color w:val="121212"/>
          <w:szCs w:val="21"/>
        </w:rPr>
        <w:t>（     ）</w:t>
      </w:r>
      <w:r>
        <w:rPr>
          <w:rFonts w:ascii="宋体" w:hAnsi="宋体"/>
          <w:bCs/>
          <w:color w:val="121212"/>
          <w:szCs w:val="21"/>
        </w:rPr>
        <w:t>。</w:t>
      </w: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 xml:space="preserve"> </w:t>
      </w:r>
      <w:r>
        <w:rPr>
          <w:rFonts w:ascii="宋体" w:hAnsi="宋体"/>
          <w:bCs/>
          <w:color w:val="121212"/>
          <w:szCs w:val="21"/>
        </w:rPr>
        <w:t> </w:t>
      </w:r>
      <w:r>
        <w:rPr>
          <w:rFonts w:ascii="宋体" w:hAnsi="宋体" w:hint="eastAsia"/>
          <w:bCs/>
          <w:color w:val="121212"/>
          <w:szCs w:val="21"/>
        </w:rPr>
        <w:t xml:space="preserve"> </w:t>
      </w:r>
      <w:r>
        <w:rPr>
          <w:rFonts w:ascii="宋体" w:hAnsi="宋体"/>
          <w:bCs/>
          <w:color w:val="121212"/>
          <w:szCs w:val="21"/>
        </w:rPr>
        <w:t xml:space="preserve"> A．</w:t>
      </w:r>
      <w:r>
        <w:rPr>
          <w:rFonts w:ascii="宋体" w:hAnsi="宋体" w:hint="eastAsia"/>
          <w:bCs/>
          <w:color w:val="121212"/>
          <w:szCs w:val="21"/>
        </w:rPr>
        <w:t>“</w:t>
      </w:r>
      <w:r>
        <w:rPr>
          <w:rFonts w:ascii="宋体" w:hAnsi="宋体"/>
          <w:bCs/>
          <w:color w:val="121212"/>
          <w:szCs w:val="21"/>
        </w:rPr>
        <w:t>银行存款</w:t>
      </w:r>
      <w:r>
        <w:rPr>
          <w:rFonts w:ascii="宋体" w:hAnsi="宋体" w:hint="eastAsia"/>
          <w:bCs/>
          <w:color w:val="121212"/>
          <w:szCs w:val="21"/>
        </w:rPr>
        <w:t>”</w:t>
      </w:r>
      <w:r>
        <w:rPr>
          <w:rFonts w:ascii="宋体" w:hAnsi="宋体"/>
          <w:bCs/>
          <w:color w:val="121212"/>
          <w:szCs w:val="21"/>
        </w:rPr>
        <w:t>账户与</w:t>
      </w:r>
      <w:r>
        <w:rPr>
          <w:rFonts w:ascii="宋体" w:hAnsi="宋体" w:hint="eastAsia"/>
          <w:bCs/>
          <w:color w:val="121212"/>
          <w:szCs w:val="21"/>
        </w:rPr>
        <w:t>“</w:t>
      </w:r>
      <w:r>
        <w:rPr>
          <w:rFonts w:ascii="宋体" w:hAnsi="宋体"/>
          <w:bCs/>
          <w:color w:val="121212"/>
          <w:szCs w:val="21"/>
        </w:rPr>
        <w:t>应交税费</w:t>
      </w:r>
      <w:r>
        <w:rPr>
          <w:rFonts w:ascii="宋体" w:hAnsi="宋体" w:hint="eastAsia"/>
          <w:bCs/>
          <w:color w:val="121212"/>
          <w:szCs w:val="21"/>
        </w:rPr>
        <w:t>”</w:t>
      </w:r>
      <w:r>
        <w:rPr>
          <w:rFonts w:ascii="宋体" w:hAnsi="宋体"/>
          <w:bCs/>
          <w:color w:val="121212"/>
          <w:szCs w:val="21"/>
        </w:rPr>
        <w:t>账户</w:t>
      </w:r>
      <w:r>
        <w:rPr>
          <w:rFonts w:ascii="宋体" w:hAnsi="宋体" w:hint="eastAsia"/>
          <w:bCs/>
          <w:color w:val="121212"/>
          <w:szCs w:val="21"/>
        </w:rPr>
        <w:t xml:space="preserve"> </w:t>
      </w:r>
      <w:r>
        <w:rPr>
          <w:rFonts w:ascii="宋体" w:hAnsi="宋体"/>
          <w:bCs/>
          <w:color w:val="121212"/>
          <w:szCs w:val="21"/>
        </w:rPr>
        <w:t xml:space="preserve">  </w:t>
      </w:r>
    </w:p>
    <w:p w:rsidR="00A14B03" w:rsidRDefault="00A14B03" w:rsidP="00A14B03">
      <w:pPr>
        <w:spacing w:line="240" w:lineRule="exact"/>
        <w:ind w:firstLineChars="200" w:firstLine="420"/>
        <w:rPr>
          <w:rFonts w:ascii="宋体" w:hAnsi="宋体" w:hint="eastAsia"/>
          <w:bCs/>
          <w:color w:val="121212"/>
          <w:szCs w:val="21"/>
        </w:rPr>
      </w:pPr>
      <w:r>
        <w:rPr>
          <w:rFonts w:ascii="宋体" w:hAnsi="宋体"/>
          <w:bCs/>
          <w:color w:val="121212"/>
          <w:szCs w:val="21"/>
        </w:rPr>
        <w:t>B．</w:t>
      </w:r>
      <w:r>
        <w:rPr>
          <w:rFonts w:ascii="宋体" w:hAnsi="宋体" w:hint="eastAsia"/>
          <w:bCs/>
          <w:color w:val="121212"/>
          <w:szCs w:val="21"/>
        </w:rPr>
        <w:t>“</w:t>
      </w:r>
      <w:r>
        <w:rPr>
          <w:rFonts w:ascii="宋体" w:hAnsi="宋体"/>
          <w:bCs/>
          <w:color w:val="121212"/>
          <w:szCs w:val="21"/>
        </w:rPr>
        <w:t>固定资产</w:t>
      </w:r>
      <w:r>
        <w:rPr>
          <w:rFonts w:ascii="宋体" w:hAnsi="宋体" w:hint="eastAsia"/>
          <w:bCs/>
          <w:color w:val="121212"/>
          <w:szCs w:val="21"/>
        </w:rPr>
        <w:t>”</w:t>
      </w:r>
      <w:r>
        <w:rPr>
          <w:rFonts w:ascii="宋体" w:hAnsi="宋体"/>
          <w:bCs/>
          <w:color w:val="121212"/>
          <w:szCs w:val="21"/>
        </w:rPr>
        <w:t>账户与</w:t>
      </w:r>
      <w:r>
        <w:rPr>
          <w:rFonts w:ascii="宋体" w:hAnsi="宋体" w:hint="eastAsia"/>
          <w:bCs/>
          <w:color w:val="121212"/>
          <w:szCs w:val="21"/>
        </w:rPr>
        <w:t>“</w:t>
      </w:r>
      <w:r>
        <w:rPr>
          <w:rFonts w:ascii="宋体" w:hAnsi="宋体"/>
          <w:bCs/>
          <w:color w:val="121212"/>
          <w:szCs w:val="21"/>
        </w:rPr>
        <w:t>销售费用</w:t>
      </w:r>
      <w:r>
        <w:rPr>
          <w:rFonts w:ascii="宋体" w:hAnsi="宋体" w:hint="eastAsia"/>
          <w:bCs/>
          <w:color w:val="121212"/>
          <w:szCs w:val="21"/>
        </w:rPr>
        <w:t>”</w:t>
      </w:r>
      <w:r>
        <w:rPr>
          <w:rFonts w:ascii="宋体" w:hAnsi="宋体"/>
          <w:bCs/>
          <w:color w:val="121212"/>
          <w:szCs w:val="21"/>
        </w:rPr>
        <w:t>账户</w:t>
      </w:r>
    </w:p>
    <w:p w:rsidR="00A14B03" w:rsidRDefault="00A14B03" w:rsidP="00A14B03">
      <w:pPr>
        <w:spacing w:line="240" w:lineRule="exact"/>
        <w:rPr>
          <w:rFonts w:ascii="宋体" w:hAnsi="宋体" w:hint="eastAsia"/>
          <w:bCs/>
          <w:color w:val="121212"/>
          <w:szCs w:val="21"/>
        </w:rPr>
      </w:pPr>
      <w:r>
        <w:rPr>
          <w:rFonts w:ascii="宋体" w:hAnsi="宋体"/>
          <w:bCs/>
          <w:color w:val="121212"/>
          <w:szCs w:val="21"/>
        </w:rPr>
        <w:t> </w:t>
      </w:r>
      <w:r>
        <w:rPr>
          <w:rFonts w:ascii="宋体" w:hAnsi="宋体" w:hint="eastAsia"/>
          <w:bCs/>
          <w:color w:val="121212"/>
          <w:szCs w:val="21"/>
        </w:rPr>
        <w:t xml:space="preserve">  </w:t>
      </w:r>
      <w:r>
        <w:rPr>
          <w:rFonts w:ascii="宋体" w:hAnsi="宋体"/>
          <w:bCs/>
          <w:color w:val="121212"/>
          <w:szCs w:val="21"/>
        </w:rPr>
        <w:t xml:space="preserve"> C．</w:t>
      </w:r>
      <w:r>
        <w:rPr>
          <w:rFonts w:ascii="宋体" w:hAnsi="宋体" w:hint="eastAsia"/>
          <w:bCs/>
          <w:color w:val="121212"/>
          <w:szCs w:val="21"/>
        </w:rPr>
        <w:t>“</w:t>
      </w:r>
      <w:r>
        <w:rPr>
          <w:rFonts w:ascii="宋体" w:hAnsi="宋体"/>
          <w:bCs/>
          <w:color w:val="121212"/>
          <w:szCs w:val="21"/>
        </w:rPr>
        <w:t>本年利润</w:t>
      </w:r>
      <w:r>
        <w:rPr>
          <w:rFonts w:ascii="宋体" w:hAnsi="宋体" w:hint="eastAsia"/>
          <w:bCs/>
          <w:color w:val="121212"/>
          <w:szCs w:val="21"/>
        </w:rPr>
        <w:t>”</w:t>
      </w:r>
      <w:r>
        <w:rPr>
          <w:rFonts w:ascii="宋体" w:hAnsi="宋体"/>
          <w:bCs/>
          <w:color w:val="121212"/>
          <w:szCs w:val="21"/>
        </w:rPr>
        <w:t>账户与</w:t>
      </w:r>
      <w:r>
        <w:rPr>
          <w:rFonts w:ascii="宋体" w:hAnsi="宋体" w:hint="eastAsia"/>
          <w:bCs/>
          <w:color w:val="121212"/>
          <w:szCs w:val="21"/>
        </w:rPr>
        <w:t>“</w:t>
      </w:r>
      <w:r>
        <w:rPr>
          <w:rFonts w:ascii="宋体" w:hAnsi="宋体"/>
          <w:bCs/>
          <w:color w:val="121212"/>
          <w:szCs w:val="21"/>
        </w:rPr>
        <w:t>利润分配</w:t>
      </w:r>
      <w:r>
        <w:rPr>
          <w:rFonts w:ascii="宋体" w:hAnsi="宋体" w:hint="eastAsia"/>
          <w:bCs/>
          <w:color w:val="121212"/>
          <w:szCs w:val="21"/>
        </w:rPr>
        <w:t>”</w:t>
      </w:r>
      <w:r>
        <w:rPr>
          <w:rFonts w:ascii="宋体" w:hAnsi="宋体"/>
          <w:bCs/>
          <w:color w:val="121212"/>
          <w:szCs w:val="21"/>
        </w:rPr>
        <w:t>账户</w:t>
      </w:r>
      <w:r>
        <w:rPr>
          <w:rFonts w:ascii="宋体" w:hAnsi="宋体" w:hint="eastAsia"/>
          <w:bCs/>
          <w:color w:val="121212"/>
          <w:szCs w:val="21"/>
        </w:rPr>
        <w:t xml:space="preserve"> </w:t>
      </w:r>
    </w:p>
    <w:p w:rsidR="00A14B03" w:rsidRDefault="00A14B03" w:rsidP="00A14B03">
      <w:pPr>
        <w:spacing w:line="240" w:lineRule="exact"/>
        <w:ind w:firstLineChars="200" w:firstLine="420"/>
        <w:rPr>
          <w:rFonts w:ascii="宋体" w:hAnsi="宋体" w:hint="eastAsia"/>
          <w:bCs/>
          <w:color w:val="121212"/>
          <w:szCs w:val="21"/>
        </w:rPr>
      </w:pPr>
      <w:r>
        <w:rPr>
          <w:rFonts w:ascii="宋体" w:hAnsi="宋体"/>
          <w:bCs/>
          <w:color w:val="121212"/>
          <w:szCs w:val="21"/>
        </w:rPr>
        <w:t>D．</w:t>
      </w:r>
      <w:r>
        <w:rPr>
          <w:rFonts w:ascii="宋体" w:hAnsi="宋体" w:hint="eastAsia"/>
          <w:bCs/>
          <w:color w:val="121212"/>
          <w:szCs w:val="21"/>
        </w:rPr>
        <w:t>“</w:t>
      </w:r>
      <w:r>
        <w:rPr>
          <w:rFonts w:ascii="宋体" w:hAnsi="宋体"/>
          <w:bCs/>
          <w:color w:val="121212"/>
          <w:szCs w:val="21"/>
        </w:rPr>
        <w:t>预收账款</w:t>
      </w:r>
      <w:r>
        <w:rPr>
          <w:rFonts w:ascii="宋体" w:hAnsi="宋体" w:hint="eastAsia"/>
          <w:bCs/>
          <w:color w:val="121212"/>
          <w:szCs w:val="21"/>
        </w:rPr>
        <w:t>”</w:t>
      </w:r>
      <w:r>
        <w:rPr>
          <w:rFonts w:ascii="宋体" w:hAnsi="宋体"/>
          <w:bCs/>
          <w:color w:val="121212"/>
          <w:szCs w:val="21"/>
        </w:rPr>
        <w:t>账户与</w:t>
      </w:r>
      <w:r>
        <w:rPr>
          <w:rFonts w:ascii="宋体" w:hAnsi="宋体" w:hint="eastAsia"/>
          <w:bCs/>
          <w:color w:val="121212"/>
          <w:szCs w:val="21"/>
        </w:rPr>
        <w:t>“</w:t>
      </w:r>
      <w:r>
        <w:rPr>
          <w:rFonts w:ascii="宋体" w:hAnsi="宋体"/>
          <w:bCs/>
          <w:color w:val="121212"/>
          <w:szCs w:val="21"/>
        </w:rPr>
        <w:t>主营业务收入</w:t>
      </w:r>
      <w:r>
        <w:rPr>
          <w:rFonts w:ascii="宋体" w:hAnsi="宋体" w:hint="eastAsia"/>
          <w:bCs/>
          <w:color w:val="121212"/>
          <w:szCs w:val="21"/>
        </w:rPr>
        <w:t>”</w:t>
      </w:r>
      <w:r>
        <w:rPr>
          <w:rFonts w:ascii="宋体" w:hAnsi="宋体"/>
          <w:bCs/>
          <w:color w:val="121212"/>
          <w:szCs w:val="21"/>
        </w:rPr>
        <w:t>账户</w:t>
      </w:r>
    </w:p>
    <w:p w:rsidR="00A14B03" w:rsidRDefault="00A14B03" w:rsidP="00A14B03">
      <w:pPr>
        <w:spacing w:line="240" w:lineRule="exact"/>
        <w:rPr>
          <w:rFonts w:ascii="宋体" w:hAnsi="宋体" w:hint="eastAsia"/>
          <w:bCs/>
          <w:color w:val="121212"/>
          <w:szCs w:val="21"/>
        </w:rPr>
      </w:pP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15</w:t>
      </w:r>
      <w:r>
        <w:rPr>
          <w:rFonts w:ascii="宋体" w:hAnsi="宋体"/>
          <w:bCs/>
          <w:color w:val="121212"/>
          <w:szCs w:val="21"/>
        </w:rPr>
        <w:t>．</w:t>
      </w:r>
      <w:r>
        <w:rPr>
          <w:rFonts w:ascii="宋体" w:hAnsi="宋体" w:hint="eastAsia"/>
          <w:bCs/>
          <w:color w:val="121212"/>
          <w:szCs w:val="21"/>
        </w:rPr>
        <w:t>江苏中北公司</w:t>
      </w:r>
      <w:r>
        <w:rPr>
          <w:rFonts w:ascii="宋体" w:hAnsi="宋体"/>
          <w:bCs/>
          <w:color w:val="121212"/>
          <w:szCs w:val="21"/>
        </w:rPr>
        <w:t>8月末负债总额100万元，9月份收回外单位所欠货款15万元，用银行存款归还借款10万元，用银行存款预付购货款5万元，则</w:t>
      </w:r>
      <w:r>
        <w:rPr>
          <w:rFonts w:ascii="宋体" w:hAnsi="宋体" w:hint="eastAsia"/>
          <w:bCs/>
          <w:color w:val="121212"/>
          <w:szCs w:val="21"/>
        </w:rPr>
        <w:t>该公司</w:t>
      </w:r>
      <w:r>
        <w:rPr>
          <w:rFonts w:ascii="宋体" w:hAnsi="宋体"/>
          <w:bCs/>
          <w:color w:val="121212"/>
          <w:szCs w:val="21"/>
        </w:rPr>
        <w:t>9月末负债总额为</w:t>
      </w:r>
      <w:r>
        <w:rPr>
          <w:rFonts w:ascii="宋体" w:hAnsi="宋体" w:hint="eastAsia"/>
          <w:bCs/>
          <w:color w:val="121212"/>
          <w:szCs w:val="21"/>
        </w:rPr>
        <w:t>（     ）</w:t>
      </w:r>
      <w:r>
        <w:rPr>
          <w:rFonts w:ascii="宋体" w:hAnsi="宋体"/>
          <w:bCs/>
          <w:color w:val="121212"/>
          <w:szCs w:val="21"/>
        </w:rPr>
        <w:t>。</w:t>
      </w: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 xml:space="preserve"> </w:t>
      </w:r>
      <w:r>
        <w:rPr>
          <w:rFonts w:ascii="宋体" w:hAnsi="宋体"/>
          <w:bCs/>
          <w:color w:val="121212"/>
          <w:szCs w:val="21"/>
        </w:rPr>
        <w:t>  A．80万元 </w:t>
      </w:r>
      <w:r>
        <w:rPr>
          <w:rFonts w:ascii="宋体" w:hAnsi="宋体" w:hint="eastAsia"/>
          <w:bCs/>
          <w:color w:val="121212"/>
          <w:szCs w:val="21"/>
        </w:rPr>
        <w:t xml:space="preserve">  </w:t>
      </w:r>
      <w:r>
        <w:rPr>
          <w:rFonts w:ascii="宋体" w:hAnsi="宋体"/>
          <w:bCs/>
          <w:color w:val="121212"/>
          <w:szCs w:val="21"/>
        </w:rPr>
        <w:t>B．90万元 </w:t>
      </w:r>
      <w:r>
        <w:rPr>
          <w:rFonts w:ascii="宋体" w:hAnsi="宋体" w:hint="eastAsia"/>
          <w:bCs/>
          <w:color w:val="121212"/>
          <w:szCs w:val="21"/>
        </w:rPr>
        <w:t xml:space="preserve">  </w:t>
      </w:r>
      <w:r>
        <w:rPr>
          <w:rFonts w:ascii="宋体" w:hAnsi="宋体"/>
          <w:bCs/>
          <w:color w:val="121212"/>
          <w:szCs w:val="21"/>
        </w:rPr>
        <w:t>C．105万元 </w:t>
      </w:r>
      <w:r>
        <w:rPr>
          <w:rFonts w:ascii="宋体" w:hAnsi="宋体" w:hint="eastAsia"/>
          <w:bCs/>
          <w:color w:val="121212"/>
          <w:szCs w:val="21"/>
        </w:rPr>
        <w:t xml:space="preserve">   </w:t>
      </w:r>
      <w:r>
        <w:rPr>
          <w:rFonts w:ascii="宋体" w:hAnsi="宋体"/>
          <w:bCs/>
          <w:color w:val="121212"/>
          <w:szCs w:val="21"/>
        </w:rPr>
        <w:t>D．110万元</w:t>
      </w:r>
    </w:p>
    <w:p w:rsidR="00A14B03" w:rsidRDefault="00A14B03" w:rsidP="00A14B03">
      <w:pPr>
        <w:spacing w:line="240" w:lineRule="exact"/>
        <w:rPr>
          <w:rFonts w:ascii="宋体" w:hAnsi="宋体" w:hint="eastAsia"/>
          <w:bCs/>
          <w:color w:val="121212"/>
          <w:szCs w:val="21"/>
        </w:rPr>
      </w:pP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16</w:t>
      </w:r>
      <w:r>
        <w:rPr>
          <w:rFonts w:ascii="宋体" w:hAnsi="宋体"/>
          <w:bCs/>
          <w:color w:val="121212"/>
          <w:szCs w:val="21"/>
        </w:rPr>
        <w:t>．</w:t>
      </w:r>
      <w:smartTag w:uri="urn:schemas-microsoft-com:office:smarttags" w:element="chsdate">
        <w:smartTagPr>
          <w:attr w:name="IsROCDate" w:val="False"/>
          <w:attr w:name="IsLunarDate" w:val="False"/>
          <w:attr w:name="Day" w:val="31"/>
          <w:attr w:name="Month" w:val="10"/>
          <w:attr w:name="Year" w:val="2009"/>
        </w:smartTagPr>
        <w:r>
          <w:rPr>
            <w:rFonts w:ascii="宋体" w:hAnsi="宋体" w:hint="eastAsia"/>
            <w:bCs/>
            <w:color w:val="121212"/>
            <w:szCs w:val="21"/>
          </w:rPr>
          <w:t>2009年</w:t>
        </w:r>
        <w:r>
          <w:rPr>
            <w:rFonts w:ascii="宋体" w:hAnsi="宋体"/>
            <w:bCs/>
            <w:color w:val="121212"/>
            <w:szCs w:val="21"/>
          </w:rPr>
          <w:t>10月31日</w:t>
        </w:r>
      </w:smartTag>
      <w:r>
        <w:rPr>
          <w:rFonts w:ascii="宋体" w:hAnsi="宋体"/>
          <w:bCs/>
          <w:color w:val="121212"/>
          <w:szCs w:val="21"/>
        </w:rPr>
        <w:t>，</w:t>
      </w:r>
      <w:r>
        <w:rPr>
          <w:rFonts w:ascii="宋体" w:hAnsi="宋体" w:hint="eastAsia"/>
          <w:bCs/>
          <w:color w:val="121212"/>
          <w:szCs w:val="21"/>
        </w:rPr>
        <w:t>苏宁电器公司“</w:t>
      </w:r>
      <w:r>
        <w:rPr>
          <w:rFonts w:ascii="宋体" w:hAnsi="宋体"/>
          <w:bCs/>
          <w:color w:val="121212"/>
          <w:szCs w:val="21"/>
        </w:rPr>
        <w:t>本年利润</w:t>
      </w:r>
      <w:r>
        <w:rPr>
          <w:rFonts w:ascii="宋体" w:hAnsi="宋体" w:hint="eastAsia"/>
          <w:bCs/>
          <w:color w:val="121212"/>
          <w:szCs w:val="21"/>
        </w:rPr>
        <w:t>”</w:t>
      </w:r>
      <w:r>
        <w:rPr>
          <w:rFonts w:ascii="宋体" w:hAnsi="宋体"/>
          <w:bCs/>
          <w:color w:val="121212"/>
          <w:szCs w:val="21"/>
        </w:rPr>
        <w:t>账户有借方余额98000元，表示</w:t>
      </w:r>
      <w:r>
        <w:rPr>
          <w:rFonts w:ascii="宋体" w:hAnsi="宋体" w:hint="eastAsia"/>
          <w:bCs/>
          <w:color w:val="121212"/>
          <w:szCs w:val="21"/>
        </w:rPr>
        <w:t>（     ）</w:t>
      </w:r>
      <w:r>
        <w:rPr>
          <w:rFonts w:ascii="宋体" w:hAnsi="宋体"/>
          <w:bCs/>
          <w:color w:val="121212"/>
          <w:szCs w:val="21"/>
        </w:rPr>
        <w:t>。</w:t>
      </w:r>
    </w:p>
    <w:p w:rsidR="00A14B03" w:rsidRDefault="00A14B03" w:rsidP="00A14B03">
      <w:pPr>
        <w:numPr>
          <w:ilvl w:val="0"/>
          <w:numId w:val="3"/>
        </w:numPr>
        <w:spacing w:line="240" w:lineRule="exact"/>
        <w:rPr>
          <w:rFonts w:ascii="宋体" w:hAnsi="宋体" w:hint="eastAsia"/>
          <w:bCs/>
          <w:color w:val="121212"/>
          <w:szCs w:val="21"/>
        </w:rPr>
      </w:pPr>
      <w:r>
        <w:rPr>
          <w:rFonts w:ascii="宋体" w:hAnsi="宋体"/>
          <w:bCs/>
          <w:color w:val="121212"/>
          <w:szCs w:val="21"/>
        </w:rPr>
        <w:t>该</w:t>
      </w:r>
      <w:r>
        <w:rPr>
          <w:rFonts w:ascii="宋体" w:hAnsi="宋体" w:hint="eastAsia"/>
          <w:bCs/>
          <w:color w:val="121212"/>
          <w:szCs w:val="21"/>
        </w:rPr>
        <w:t>公司</w:t>
      </w:r>
      <w:smartTag w:uri="urn:schemas-microsoft-com:office:smarttags" w:element="chsdate">
        <w:smartTagPr>
          <w:attr w:name="IsROCDate" w:val="False"/>
          <w:attr w:name="IsLunarDate" w:val="False"/>
          <w:attr w:name="Day" w:val="1"/>
          <w:attr w:name="Month" w:val="1"/>
          <w:attr w:name="Year" w:val="2011"/>
        </w:smartTagPr>
        <w:r>
          <w:rPr>
            <w:rFonts w:ascii="宋体" w:hAnsi="宋体"/>
            <w:bCs/>
            <w:color w:val="121212"/>
            <w:szCs w:val="21"/>
          </w:rPr>
          <w:t>1月1日</w:t>
        </w:r>
      </w:smartTag>
      <w:r>
        <w:rPr>
          <w:rFonts w:ascii="宋体" w:hAnsi="宋体"/>
          <w:bCs/>
          <w:color w:val="121212"/>
          <w:szCs w:val="21"/>
        </w:rPr>
        <w:t>至</w:t>
      </w:r>
      <w:smartTag w:uri="urn:schemas-microsoft-com:office:smarttags" w:element="chsdate">
        <w:smartTagPr>
          <w:attr w:name="IsROCDate" w:val="False"/>
          <w:attr w:name="IsLunarDate" w:val="False"/>
          <w:attr w:name="Day" w:val="31"/>
          <w:attr w:name="Month" w:val="10"/>
          <w:attr w:name="Year" w:val="2011"/>
        </w:smartTagPr>
        <w:r>
          <w:rPr>
            <w:rFonts w:ascii="宋体" w:hAnsi="宋体"/>
            <w:bCs/>
            <w:color w:val="121212"/>
            <w:szCs w:val="21"/>
          </w:rPr>
          <w:t>10月31日</w:t>
        </w:r>
      </w:smartTag>
      <w:r>
        <w:rPr>
          <w:rFonts w:ascii="宋体" w:hAnsi="宋体"/>
          <w:bCs/>
          <w:color w:val="121212"/>
          <w:szCs w:val="21"/>
        </w:rPr>
        <w:t>累计实现的净利润</w:t>
      </w:r>
      <w:r>
        <w:rPr>
          <w:rFonts w:ascii="宋体" w:hAnsi="宋体" w:hint="eastAsia"/>
          <w:bCs/>
          <w:color w:val="121212"/>
          <w:szCs w:val="21"/>
        </w:rPr>
        <w:t xml:space="preserve">   </w:t>
      </w:r>
    </w:p>
    <w:p w:rsidR="00A14B03" w:rsidRDefault="00A14B03" w:rsidP="00A14B03">
      <w:pPr>
        <w:spacing w:line="240" w:lineRule="exact"/>
        <w:ind w:left="315"/>
        <w:rPr>
          <w:rFonts w:ascii="宋体" w:hAnsi="宋体" w:hint="eastAsia"/>
          <w:bCs/>
          <w:color w:val="121212"/>
          <w:szCs w:val="21"/>
        </w:rPr>
      </w:pPr>
      <w:r>
        <w:rPr>
          <w:rFonts w:ascii="宋体" w:hAnsi="宋体"/>
          <w:bCs/>
          <w:color w:val="121212"/>
          <w:szCs w:val="21"/>
        </w:rPr>
        <w:t>B．该</w:t>
      </w:r>
      <w:r>
        <w:rPr>
          <w:rFonts w:ascii="宋体" w:hAnsi="宋体" w:hint="eastAsia"/>
          <w:bCs/>
          <w:color w:val="121212"/>
          <w:szCs w:val="21"/>
        </w:rPr>
        <w:t>公司</w:t>
      </w:r>
      <w:r>
        <w:rPr>
          <w:rFonts w:ascii="宋体" w:hAnsi="宋体"/>
          <w:bCs/>
          <w:color w:val="121212"/>
          <w:szCs w:val="21"/>
        </w:rPr>
        <w:t>10月份实现的净利润</w:t>
      </w: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 xml:space="preserve">   </w:t>
      </w:r>
      <w:r>
        <w:rPr>
          <w:rFonts w:ascii="宋体" w:hAnsi="宋体"/>
          <w:bCs/>
          <w:color w:val="121212"/>
          <w:szCs w:val="21"/>
        </w:rPr>
        <w:t>C．该</w:t>
      </w:r>
      <w:r>
        <w:rPr>
          <w:rFonts w:ascii="宋体" w:hAnsi="宋体" w:hint="eastAsia"/>
          <w:bCs/>
          <w:color w:val="121212"/>
          <w:szCs w:val="21"/>
        </w:rPr>
        <w:t>公司</w:t>
      </w:r>
      <w:smartTag w:uri="urn:schemas-microsoft-com:office:smarttags" w:element="chsdate">
        <w:smartTagPr>
          <w:attr w:name="IsROCDate" w:val="False"/>
          <w:attr w:name="IsLunarDate" w:val="False"/>
          <w:attr w:name="Day" w:val="1"/>
          <w:attr w:name="Month" w:val="1"/>
          <w:attr w:name="Year" w:val="2011"/>
        </w:smartTagPr>
        <w:r>
          <w:rPr>
            <w:rFonts w:ascii="宋体" w:hAnsi="宋体"/>
            <w:bCs/>
            <w:color w:val="121212"/>
            <w:szCs w:val="21"/>
          </w:rPr>
          <w:t>1月1日</w:t>
        </w:r>
      </w:smartTag>
      <w:r>
        <w:rPr>
          <w:rFonts w:ascii="宋体" w:hAnsi="宋体"/>
          <w:bCs/>
          <w:color w:val="121212"/>
          <w:szCs w:val="21"/>
        </w:rPr>
        <w:t>至</w:t>
      </w:r>
      <w:smartTag w:uri="urn:schemas-microsoft-com:office:smarttags" w:element="chsdate">
        <w:smartTagPr>
          <w:attr w:name="IsROCDate" w:val="False"/>
          <w:attr w:name="IsLunarDate" w:val="False"/>
          <w:attr w:name="Day" w:val="31"/>
          <w:attr w:name="Month" w:val="10"/>
          <w:attr w:name="Year" w:val="2011"/>
        </w:smartTagPr>
        <w:r>
          <w:rPr>
            <w:rFonts w:ascii="宋体" w:hAnsi="宋体"/>
            <w:bCs/>
            <w:color w:val="121212"/>
            <w:szCs w:val="21"/>
          </w:rPr>
          <w:t>10月31</w:t>
        </w:r>
        <w:r>
          <w:rPr>
            <w:rFonts w:ascii="宋体" w:hAnsi="宋体" w:hint="eastAsia"/>
            <w:bCs/>
            <w:color w:val="121212"/>
            <w:szCs w:val="21"/>
          </w:rPr>
          <w:t>日</w:t>
        </w:r>
      </w:smartTag>
      <w:r>
        <w:rPr>
          <w:rFonts w:ascii="宋体" w:hAnsi="宋体"/>
          <w:bCs/>
          <w:color w:val="121212"/>
          <w:szCs w:val="21"/>
        </w:rPr>
        <w:t>累计发生的净亏损</w:t>
      </w:r>
      <w:r>
        <w:rPr>
          <w:rFonts w:ascii="宋体" w:hAnsi="宋体" w:hint="eastAsia"/>
          <w:bCs/>
          <w:color w:val="121212"/>
          <w:szCs w:val="21"/>
        </w:rPr>
        <w:t xml:space="preserve">   </w:t>
      </w:r>
      <w:r>
        <w:rPr>
          <w:rFonts w:ascii="宋体" w:hAnsi="宋体"/>
          <w:bCs/>
          <w:color w:val="121212"/>
          <w:szCs w:val="21"/>
        </w:rPr>
        <w:t>D．该</w:t>
      </w:r>
      <w:r>
        <w:rPr>
          <w:rFonts w:ascii="宋体" w:hAnsi="宋体" w:hint="eastAsia"/>
          <w:bCs/>
          <w:color w:val="121212"/>
          <w:szCs w:val="21"/>
        </w:rPr>
        <w:t>公司</w:t>
      </w:r>
      <w:r>
        <w:rPr>
          <w:rFonts w:ascii="宋体" w:hAnsi="宋体"/>
          <w:bCs/>
          <w:color w:val="121212"/>
          <w:szCs w:val="21"/>
        </w:rPr>
        <w:t>10月份发生的净亏损</w:t>
      </w: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17</w:t>
      </w:r>
      <w:r>
        <w:rPr>
          <w:rFonts w:ascii="宋体" w:hAnsi="宋体"/>
          <w:bCs/>
          <w:color w:val="121212"/>
          <w:szCs w:val="21"/>
        </w:rPr>
        <w:t>．</w:t>
      </w:r>
      <w:smartTag w:uri="urn:schemas-microsoft-com:office:smarttags" w:element="chsdate">
        <w:smartTagPr>
          <w:attr w:name="IsROCDate" w:val="False"/>
          <w:attr w:name="IsLunarDate" w:val="False"/>
          <w:attr w:name="Day" w:val="15"/>
          <w:attr w:name="Month" w:val="8"/>
          <w:attr w:name="Year" w:val="2009"/>
        </w:smartTagPr>
        <w:r>
          <w:rPr>
            <w:rFonts w:ascii="宋体" w:hAnsi="宋体" w:hint="eastAsia"/>
            <w:bCs/>
            <w:color w:val="121212"/>
            <w:szCs w:val="21"/>
          </w:rPr>
          <w:t xml:space="preserve">2009年 </w:t>
        </w:r>
        <w:r>
          <w:rPr>
            <w:rFonts w:ascii="宋体" w:hAnsi="宋体"/>
            <w:bCs/>
            <w:color w:val="121212"/>
            <w:szCs w:val="21"/>
          </w:rPr>
          <w:t>8月15</w:t>
        </w:r>
      </w:smartTag>
      <w:r>
        <w:rPr>
          <w:rFonts w:ascii="宋体" w:hAnsi="宋体"/>
          <w:bCs/>
          <w:color w:val="121212"/>
          <w:szCs w:val="21"/>
        </w:rPr>
        <w:t>日</w:t>
      </w:r>
      <w:r>
        <w:rPr>
          <w:rFonts w:ascii="宋体" w:hAnsi="宋体" w:hint="eastAsia"/>
          <w:bCs/>
          <w:color w:val="121212"/>
          <w:szCs w:val="21"/>
        </w:rPr>
        <w:t>北京中商图公司办公室</w:t>
      </w:r>
      <w:proofErr w:type="gramStart"/>
      <w:r>
        <w:rPr>
          <w:rFonts w:ascii="宋体" w:hAnsi="宋体" w:hint="eastAsia"/>
          <w:bCs/>
          <w:color w:val="121212"/>
          <w:szCs w:val="21"/>
        </w:rPr>
        <w:t>王革</w:t>
      </w:r>
      <w:r>
        <w:rPr>
          <w:rFonts w:ascii="宋体" w:hAnsi="宋体"/>
          <w:bCs/>
          <w:color w:val="121212"/>
          <w:szCs w:val="21"/>
        </w:rPr>
        <w:t>将标明</w:t>
      </w:r>
      <w:proofErr w:type="gramEnd"/>
      <w:r>
        <w:rPr>
          <w:rFonts w:ascii="宋体" w:hAnsi="宋体"/>
          <w:bCs/>
          <w:color w:val="121212"/>
          <w:szCs w:val="21"/>
        </w:rPr>
        <w:t>日期为</w:t>
      </w:r>
      <w:smartTag w:uri="urn:schemas-microsoft-com:office:smarttags" w:element="chsdate">
        <w:smartTagPr>
          <w:attr w:name="IsROCDate" w:val="False"/>
          <w:attr w:name="IsLunarDate" w:val="False"/>
          <w:attr w:name="Day" w:val="20"/>
          <w:attr w:name="Month" w:val="7"/>
          <w:attr w:name="Year" w:val="2011"/>
        </w:smartTagPr>
        <w:r>
          <w:rPr>
            <w:rFonts w:ascii="宋体" w:hAnsi="宋体"/>
            <w:bCs/>
            <w:color w:val="121212"/>
            <w:szCs w:val="21"/>
          </w:rPr>
          <w:t>7月20日</w:t>
        </w:r>
      </w:smartTag>
      <w:r>
        <w:rPr>
          <w:rFonts w:ascii="宋体" w:hAnsi="宋体"/>
          <w:bCs/>
          <w:color w:val="121212"/>
          <w:szCs w:val="21"/>
        </w:rPr>
        <w:t>的发票</w:t>
      </w:r>
      <w:r>
        <w:rPr>
          <w:rFonts w:ascii="宋体" w:hAnsi="宋体" w:hint="eastAsia"/>
          <w:bCs/>
          <w:color w:val="121212"/>
          <w:szCs w:val="21"/>
        </w:rPr>
        <w:t>拿</w:t>
      </w:r>
      <w:r>
        <w:rPr>
          <w:rFonts w:ascii="宋体" w:hAnsi="宋体"/>
          <w:bCs/>
          <w:color w:val="121212"/>
          <w:szCs w:val="21"/>
        </w:rPr>
        <w:t>到财务科报销，经审核后会计人员依据该发票编制记账凭证时，记账凭证的日期应为</w:t>
      </w:r>
      <w:r>
        <w:rPr>
          <w:rFonts w:ascii="宋体" w:hAnsi="宋体" w:hint="eastAsia"/>
          <w:bCs/>
          <w:color w:val="121212"/>
          <w:szCs w:val="21"/>
        </w:rPr>
        <w:t>（     ）</w:t>
      </w:r>
      <w:r>
        <w:rPr>
          <w:rFonts w:ascii="宋体" w:hAnsi="宋体"/>
          <w:bCs/>
          <w:color w:val="121212"/>
          <w:szCs w:val="21"/>
        </w:rPr>
        <w:t>。</w:t>
      </w:r>
    </w:p>
    <w:p w:rsidR="00A14B03" w:rsidRDefault="00A14B03" w:rsidP="00A14B03">
      <w:pPr>
        <w:spacing w:line="240" w:lineRule="exact"/>
        <w:rPr>
          <w:rFonts w:ascii="宋体" w:hAnsi="宋体" w:hint="eastAsia"/>
          <w:bCs/>
          <w:color w:val="121212"/>
          <w:szCs w:val="21"/>
        </w:rPr>
      </w:pPr>
      <w:r>
        <w:rPr>
          <w:rFonts w:ascii="宋体" w:hAnsi="宋体" w:hint="eastAsia"/>
          <w:bCs/>
          <w:color w:val="121212"/>
          <w:szCs w:val="21"/>
        </w:rPr>
        <w:t xml:space="preserve"> </w:t>
      </w:r>
      <w:r>
        <w:rPr>
          <w:rFonts w:ascii="宋体" w:hAnsi="宋体"/>
          <w:bCs/>
          <w:color w:val="121212"/>
          <w:szCs w:val="21"/>
        </w:rPr>
        <w:t>  A．</w:t>
      </w:r>
      <w:smartTag w:uri="urn:schemas-microsoft-com:office:smarttags" w:element="chsdate">
        <w:smartTagPr>
          <w:attr w:name="IsROCDate" w:val="False"/>
          <w:attr w:name="IsLunarDate" w:val="False"/>
          <w:attr w:name="Day" w:val="15"/>
          <w:attr w:name="Month" w:val="8"/>
          <w:attr w:name="Year" w:val="2011"/>
        </w:smartTagPr>
        <w:r>
          <w:rPr>
            <w:rFonts w:ascii="宋体" w:hAnsi="宋体"/>
            <w:bCs/>
            <w:color w:val="121212"/>
            <w:szCs w:val="21"/>
          </w:rPr>
          <w:t>8月15日</w:t>
        </w:r>
      </w:smartTag>
      <w:r>
        <w:rPr>
          <w:rFonts w:ascii="宋体" w:hAnsi="宋体"/>
          <w:bCs/>
          <w:color w:val="121212"/>
          <w:szCs w:val="21"/>
        </w:rPr>
        <w:t>   </w:t>
      </w:r>
      <w:r>
        <w:rPr>
          <w:rFonts w:ascii="宋体" w:hAnsi="宋体" w:hint="eastAsia"/>
          <w:bCs/>
          <w:color w:val="121212"/>
          <w:szCs w:val="21"/>
        </w:rPr>
        <w:t xml:space="preserve">   </w:t>
      </w:r>
      <w:r>
        <w:rPr>
          <w:rFonts w:ascii="宋体" w:hAnsi="宋体"/>
          <w:bCs/>
          <w:color w:val="121212"/>
          <w:szCs w:val="21"/>
        </w:rPr>
        <w:t xml:space="preserve"> B．</w:t>
      </w:r>
      <w:smartTag w:uri="urn:schemas-microsoft-com:office:smarttags" w:element="chsdate">
        <w:smartTagPr>
          <w:attr w:name="IsROCDate" w:val="False"/>
          <w:attr w:name="IsLunarDate" w:val="False"/>
          <w:attr w:name="Day" w:val="1"/>
          <w:attr w:name="Month" w:val="8"/>
          <w:attr w:name="Year" w:val="2011"/>
        </w:smartTagPr>
        <w:r>
          <w:rPr>
            <w:rFonts w:ascii="宋体" w:hAnsi="宋体"/>
            <w:bCs/>
            <w:color w:val="121212"/>
            <w:szCs w:val="21"/>
          </w:rPr>
          <w:t>8月1日</w:t>
        </w:r>
      </w:smartTag>
      <w:r>
        <w:rPr>
          <w:rFonts w:ascii="宋体" w:hAnsi="宋体"/>
          <w:bCs/>
          <w:color w:val="121212"/>
          <w:szCs w:val="21"/>
        </w:rPr>
        <w:t>   </w:t>
      </w:r>
      <w:r>
        <w:rPr>
          <w:rFonts w:ascii="宋体" w:hAnsi="宋体" w:hint="eastAsia"/>
          <w:bCs/>
          <w:color w:val="121212"/>
          <w:szCs w:val="21"/>
        </w:rPr>
        <w:t xml:space="preserve">  </w:t>
      </w:r>
      <w:r>
        <w:rPr>
          <w:rFonts w:ascii="宋体" w:hAnsi="宋体"/>
          <w:bCs/>
          <w:color w:val="121212"/>
          <w:szCs w:val="21"/>
        </w:rPr>
        <w:t xml:space="preserve"> C．</w:t>
      </w:r>
      <w:smartTag w:uri="urn:schemas-microsoft-com:office:smarttags" w:element="chsdate">
        <w:smartTagPr>
          <w:attr w:name="IsROCDate" w:val="False"/>
          <w:attr w:name="IsLunarDate" w:val="False"/>
          <w:attr w:name="Day" w:val="31"/>
          <w:attr w:name="Month" w:val="7"/>
          <w:attr w:name="Year" w:val="2011"/>
        </w:smartTagPr>
        <w:r>
          <w:rPr>
            <w:rFonts w:ascii="宋体" w:hAnsi="宋体"/>
            <w:bCs/>
            <w:color w:val="121212"/>
            <w:szCs w:val="21"/>
          </w:rPr>
          <w:t>7月31日</w:t>
        </w:r>
      </w:smartTag>
      <w:r>
        <w:rPr>
          <w:rFonts w:ascii="宋体" w:hAnsi="宋体"/>
          <w:bCs/>
          <w:color w:val="121212"/>
          <w:szCs w:val="21"/>
        </w:rPr>
        <w:t>   </w:t>
      </w:r>
      <w:r>
        <w:rPr>
          <w:rFonts w:ascii="宋体" w:hAnsi="宋体" w:hint="eastAsia"/>
          <w:bCs/>
          <w:color w:val="121212"/>
          <w:szCs w:val="21"/>
        </w:rPr>
        <w:t xml:space="preserve">  </w:t>
      </w:r>
      <w:r>
        <w:rPr>
          <w:rFonts w:ascii="宋体" w:hAnsi="宋体"/>
          <w:bCs/>
          <w:color w:val="121212"/>
          <w:szCs w:val="21"/>
        </w:rPr>
        <w:t xml:space="preserve"> D．</w:t>
      </w:r>
      <w:smartTag w:uri="urn:schemas-microsoft-com:office:smarttags" w:element="chsdate">
        <w:smartTagPr>
          <w:attr w:name="IsROCDate" w:val="False"/>
          <w:attr w:name="IsLunarDate" w:val="False"/>
          <w:attr w:name="Day" w:val="20"/>
          <w:attr w:name="Month" w:val="7"/>
          <w:attr w:name="Year" w:val="2011"/>
        </w:smartTagPr>
        <w:r>
          <w:rPr>
            <w:rFonts w:ascii="宋体" w:hAnsi="宋体"/>
            <w:bCs/>
            <w:color w:val="121212"/>
            <w:szCs w:val="21"/>
          </w:rPr>
          <w:t>7月20日</w:t>
        </w:r>
      </w:smartTag>
    </w:p>
    <w:p w:rsidR="00A14B03" w:rsidRDefault="00A14B03" w:rsidP="00A14B03">
      <w:pPr>
        <w:spacing w:line="240" w:lineRule="exact"/>
        <w:rPr>
          <w:rFonts w:ascii="宋体" w:hAnsi="宋体" w:hint="eastAsia"/>
          <w:bCs/>
          <w:color w:val="121212"/>
          <w:szCs w:val="21"/>
        </w:rPr>
      </w:pPr>
    </w:p>
    <w:p w:rsidR="00A14B03" w:rsidRDefault="00A14B03" w:rsidP="00A14B03">
      <w:pPr>
        <w:spacing w:line="240" w:lineRule="exact"/>
        <w:rPr>
          <w:rFonts w:ascii="宋体" w:hAnsi="宋体" w:hint="eastAsia"/>
          <w:bCs/>
          <w:color w:val="000000"/>
          <w:szCs w:val="21"/>
        </w:rPr>
      </w:pPr>
      <w:r>
        <w:rPr>
          <w:rFonts w:hint="eastAsia"/>
          <w:bCs/>
          <w:szCs w:val="21"/>
        </w:rPr>
        <w:t>18</w:t>
      </w:r>
      <w:r>
        <w:rPr>
          <w:bCs/>
          <w:szCs w:val="21"/>
        </w:rPr>
        <w:t>．</w:t>
      </w:r>
      <w:r>
        <w:rPr>
          <w:rFonts w:hint="eastAsia"/>
          <w:bCs/>
          <w:szCs w:val="21"/>
        </w:rPr>
        <w:t>我国</w:t>
      </w:r>
      <w:r>
        <w:rPr>
          <w:rFonts w:ascii="宋体" w:hAnsi="宋体" w:hint="eastAsia"/>
          <w:bCs/>
          <w:color w:val="000000"/>
          <w:szCs w:val="21"/>
        </w:rPr>
        <w:t>关税的税收主体是（      ）。</w:t>
      </w:r>
    </w:p>
    <w:p w:rsidR="00A14B03" w:rsidRDefault="00A14B03" w:rsidP="00A14B03">
      <w:pPr>
        <w:spacing w:line="240" w:lineRule="exact"/>
        <w:ind w:firstLineChars="200" w:firstLine="420"/>
        <w:rPr>
          <w:rFonts w:ascii="宋体" w:hAnsi="宋体" w:hint="eastAsia"/>
          <w:bCs/>
          <w:color w:val="000000"/>
          <w:szCs w:val="21"/>
        </w:rPr>
      </w:pPr>
      <w:r>
        <w:rPr>
          <w:rFonts w:ascii="宋体" w:hAnsi="宋体" w:hint="eastAsia"/>
          <w:bCs/>
          <w:color w:val="000000"/>
          <w:szCs w:val="21"/>
        </w:rPr>
        <w:t>A．进出口商   B．海关C．最终消费者    D．报关公司</w:t>
      </w:r>
    </w:p>
    <w:p w:rsidR="00A14B03" w:rsidRDefault="00A14B03" w:rsidP="00A14B03">
      <w:pPr>
        <w:spacing w:line="240" w:lineRule="exact"/>
        <w:ind w:firstLineChars="200" w:firstLine="420"/>
        <w:rPr>
          <w:rFonts w:ascii="宋体" w:hAnsi="宋体" w:hint="eastAsia"/>
          <w:bCs/>
          <w:color w:val="000000"/>
          <w:szCs w:val="21"/>
        </w:rPr>
      </w:pPr>
    </w:p>
    <w:p w:rsidR="00A14B03" w:rsidRDefault="00A14B03" w:rsidP="00A14B03">
      <w:pPr>
        <w:spacing w:line="240" w:lineRule="exact"/>
        <w:rPr>
          <w:rFonts w:ascii="宋体" w:hAnsi="宋体" w:hint="eastAsia"/>
          <w:bCs/>
          <w:color w:val="000000"/>
          <w:szCs w:val="21"/>
        </w:rPr>
      </w:pPr>
      <w:r>
        <w:rPr>
          <w:rFonts w:ascii="宋体" w:hAnsi="宋体" w:cs="Arial" w:hint="eastAsia"/>
          <w:bCs/>
          <w:color w:val="000000"/>
          <w:szCs w:val="21"/>
        </w:rPr>
        <w:t>19．我国企业在办理出口信贷业务时，一般情况下</w:t>
      </w:r>
      <w:r>
        <w:rPr>
          <w:rFonts w:ascii="宋体" w:hAnsi="宋体" w:hint="eastAsia"/>
          <w:bCs/>
          <w:color w:val="000000"/>
          <w:szCs w:val="21"/>
        </w:rPr>
        <w:t>贷款金额占贸易合同金额的比例为（      ）。</w:t>
      </w:r>
    </w:p>
    <w:p w:rsidR="00A14B03" w:rsidRDefault="00A14B03" w:rsidP="00A14B03">
      <w:pPr>
        <w:spacing w:line="240" w:lineRule="exact"/>
        <w:ind w:firstLineChars="200" w:firstLine="420"/>
        <w:rPr>
          <w:rFonts w:ascii="宋体" w:hAnsi="宋体" w:hint="eastAsia"/>
          <w:bCs/>
          <w:color w:val="000000"/>
          <w:szCs w:val="21"/>
        </w:rPr>
      </w:pPr>
      <w:r>
        <w:rPr>
          <w:rFonts w:ascii="宋体" w:hAnsi="宋体" w:hint="eastAsia"/>
          <w:bCs/>
          <w:color w:val="000000"/>
          <w:szCs w:val="21"/>
        </w:rPr>
        <w:t>A．40%～50%    B．50%～60% C．75%～80%   D．80%～85%</w:t>
      </w:r>
    </w:p>
    <w:p w:rsidR="00A14B03" w:rsidRDefault="00A14B03" w:rsidP="00A14B03">
      <w:pPr>
        <w:spacing w:line="240" w:lineRule="exact"/>
        <w:ind w:firstLineChars="200" w:firstLine="420"/>
        <w:rPr>
          <w:rFonts w:ascii="宋体" w:hAnsi="宋体" w:hint="eastAsia"/>
          <w:bCs/>
          <w:color w:val="000000"/>
          <w:szCs w:val="21"/>
        </w:rPr>
      </w:pPr>
    </w:p>
    <w:p w:rsidR="00A14B03" w:rsidRDefault="00A14B03" w:rsidP="00A14B03">
      <w:pPr>
        <w:spacing w:line="240" w:lineRule="exact"/>
        <w:rPr>
          <w:rFonts w:ascii="宋体" w:hAnsi="宋体" w:hint="eastAsia"/>
          <w:bCs/>
          <w:szCs w:val="21"/>
        </w:rPr>
      </w:pPr>
      <w:r>
        <w:rPr>
          <w:rFonts w:ascii="宋体" w:hAnsi="宋体" w:hint="eastAsia"/>
          <w:bCs/>
          <w:color w:val="000000"/>
          <w:szCs w:val="21"/>
        </w:rPr>
        <w:t>20．下列</w:t>
      </w:r>
      <w:r>
        <w:rPr>
          <w:rFonts w:ascii="宋体" w:hAnsi="宋体" w:hint="eastAsia"/>
          <w:bCs/>
          <w:szCs w:val="21"/>
        </w:rPr>
        <w:t>属于顺汇的支付方式为（     ）。</w:t>
      </w:r>
    </w:p>
    <w:p w:rsidR="00A14B03" w:rsidRDefault="00A14B03" w:rsidP="00A14B03">
      <w:pPr>
        <w:spacing w:line="240" w:lineRule="exact"/>
        <w:ind w:firstLineChars="200" w:firstLine="420"/>
        <w:rPr>
          <w:rFonts w:ascii="宋体" w:hAnsi="宋体" w:hint="eastAsia"/>
          <w:bCs/>
          <w:szCs w:val="21"/>
        </w:rPr>
      </w:pPr>
      <w:r>
        <w:rPr>
          <w:rFonts w:ascii="宋体" w:hAnsi="宋体" w:hint="eastAsia"/>
          <w:bCs/>
          <w:szCs w:val="21"/>
        </w:rPr>
        <w:t>A．汇付     B．托收          C．信用证      D．银行保函</w:t>
      </w:r>
    </w:p>
    <w:p w:rsidR="00A14B03" w:rsidRDefault="00A14B03" w:rsidP="00A14B03">
      <w:pPr>
        <w:jc w:val="left"/>
        <w:rPr>
          <w:rFonts w:ascii="宋体"/>
        </w:rPr>
      </w:pPr>
    </w:p>
    <w:p w:rsidR="00A14B03" w:rsidRDefault="00A14B03" w:rsidP="00A14B03">
      <w:pPr>
        <w:widowControl/>
        <w:spacing w:line="240" w:lineRule="exact"/>
        <w:jc w:val="left"/>
        <w:rPr>
          <w:rFonts w:ascii="宋体" w:hAnsi="宋体" w:cs="宋体"/>
          <w:bCs/>
          <w:kern w:val="0"/>
          <w:szCs w:val="21"/>
        </w:rPr>
      </w:pPr>
      <w:r w:rsidRPr="00A14B03">
        <w:rPr>
          <w:rFonts w:hint="eastAsia"/>
          <w:b/>
        </w:rPr>
        <w:t>多选题</w:t>
      </w:r>
      <w:r>
        <w:rPr>
          <w:rFonts w:hint="eastAsia"/>
          <w:b/>
        </w:rPr>
        <w:t xml:space="preserve">  </w:t>
      </w:r>
      <w:r>
        <w:rPr>
          <w:rFonts w:ascii="宋体" w:hAnsi="宋体" w:hint="eastAsia"/>
          <w:bCs/>
          <w:szCs w:val="21"/>
        </w:rPr>
        <w:t>1.下列</w:t>
      </w:r>
      <w:r>
        <w:rPr>
          <w:rFonts w:ascii="宋体" w:hAnsi="宋体" w:cs="宋体"/>
          <w:bCs/>
          <w:kern w:val="0"/>
          <w:szCs w:val="21"/>
        </w:rPr>
        <w:t>关于会计要素的表述，正确的有（</w:t>
      </w:r>
      <w:r>
        <w:rPr>
          <w:rFonts w:ascii="宋体" w:hAnsi="宋体" w:cs="宋体" w:hint="eastAsia"/>
          <w:bCs/>
          <w:kern w:val="0"/>
          <w:szCs w:val="21"/>
        </w:rPr>
        <w:t xml:space="preserve">　     　</w:t>
      </w:r>
      <w:r>
        <w:rPr>
          <w:rFonts w:ascii="宋体" w:hAnsi="宋体" w:cs="宋体"/>
          <w:bCs/>
          <w:kern w:val="0"/>
          <w:szCs w:val="21"/>
        </w:rPr>
        <w:t>）</w:t>
      </w:r>
      <w:r>
        <w:rPr>
          <w:rFonts w:ascii="宋体" w:hAnsi="宋体" w:cs="宋体" w:hint="eastAsia"/>
          <w:bCs/>
          <w:kern w:val="0"/>
          <w:szCs w:val="21"/>
        </w:rPr>
        <w:t>。</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A．资产、负债、利润是反映财务状况的要素</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B．收入、费用、利润是反映财务状况的要素</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C．资产、负债、所有者权益是反映财务状况的要素</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D．收入、费用、所有者权益是反映经营成果的要素</w:t>
      </w:r>
    </w:p>
    <w:p w:rsidR="00A14B03" w:rsidRDefault="00A14B03" w:rsidP="00A14B03">
      <w:pPr>
        <w:widowControl/>
        <w:spacing w:line="240" w:lineRule="exact"/>
        <w:ind w:firstLine="420"/>
        <w:jc w:val="left"/>
        <w:rPr>
          <w:rFonts w:ascii="宋体" w:hAnsi="宋体" w:cs="宋体" w:hint="eastAsia"/>
          <w:bCs/>
          <w:kern w:val="0"/>
          <w:szCs w:val="21"/>
        </w:rPr>
      </w:pPr>
      <w:r>
        <w:rPr>
          <w:rFonts w:ascii="宋体" w:hAnsi="宋体" w:cs="宋体"/>
          <w:bCs/>
          <w:kern w:val="0"/>
          <w:szCs w:val="21"/>
        </w:rPr>
        <w:t>E．收入、费用、利润是反映经营成果的要素</w:t>
      </w:r>
    </w:p>
    <w:p w:rsidR="00A14B03" w:rsidRDefault="00A14B03" w:rsidP="00A14B03">
      <w:pPr>
        <w:widowControl/>
        <w:spacing w:line="240" w:lineRule="exact"/>
        <w:ind w:firstLine="420"/>
        <w:jc w:val="left"/>
        <w:rPr>
          <w:rFonts w:ascii="宋体" w:hAnsi="宋体" w:cs="宋体" w:hint="eastAsia"/>
          <w:bCs/>
          <w:kern w:val="0"/>
          <w:szCs w:val="21"/>
        </w:rPr>
      </w:pPr>
    </w:p>
    <w:p w:rsidR="00A14B03" w:rsidRDefault="00A14B03" w:rsidP="00A14B03">
      <w:pPr>
        <w:widowControl/>
        <w:spacing w:line="240" w:lineRule="exact"/>
        <w:jc w:val="left"/>
        <w:rPr>
          <w:rFonts w:ascii="宋体" w:hAnsi="宋体" w:cs="宋体"/>
          <w:bCs/>
          <w:kern w:val="0"/>
          <w:szCs w:val="21"/>
        </w:rPr>
      </w:pPr>
      <w:r>
        <w:rPr>
          <w:rFonts w:ascii="宋体" w:hAnsi="宋体" w:hint="eastAsia"/>
          <w:bCs/>
          <w:sz w:val="22"/>
        </w:rPr>
        <w:t>2.</w:t>
      </w:r>
      <w:r>
        <w:rPr>
          <w:rFonts w:ascii="宋体" w:hAnsi="宋体" w:cs="宋体"/>
          <w:bCs/>
          <w:kern w:val="0"/>
          <w:szCs w:val="21"/>
        </w:rPr>
        <w:t>下列业务中，引起资产项目此</w:t>
      </w:r>
      <w:proofErr w:type="gramStart"/>
      <w:r>
        <w:rPr>
          <w:rFonts w:ascii="宋体" w:hAnsi="宋体" w:cs="宋体"/>
          <w:bCs/>
          <w:kern w:val="0"/>
          <w:szCs w:val="21"/>
        </w:rPr>
        <w:t>增彼减</w:t>
      </w:r>
      <w:proofErr w:type="gramEnd"/>
      <w:r>
        <w:rPr>
          <w:rFonts w:ascii="宋体" w:hAnsi="宋体" w:cs="宋体"/>
          <w:bCs/>
          <w:kern w:val="0"/>
          <w:szCs w:val="21"/>
        </w:rPr>
        <w:t>的有（</w:t>
      </w:r>
      <w:r>
        <w:rPr>
          <w:rFonts w:ascii="宋体" w:hAnsi="宋体" w:cs="宋体" w:hint="eastAsia"/>
          <w:bCs/>
          <w:kern w:val="0"/>
          <w:szCs w:val="21"/>
        </w:rPr>
        <w:t xml:space="preserve">      　</w:t>
      </w:r>
      <w:r>
        <w:rPr>
          <w:rFonts w:ascii="宋体" w:hAnsi="宋体" w:cs="宋体"/>
          <w:bCs/>
          <w:kern w:val="0"/>
          <w:szCs w:val="21"/>
        </w:rPr>
        <w:t>）</w:t>
      </w:r>
      <w:r>
        <w:rPr>
          <w:rFonts w:ascii="宋体" w:hAnsi="宋体" w:cs="宋体" w:hint="eastAsia"/>
          <w:bCs/>
          <w:kern w:val="0"/>
          <w:szCs w:val="21"/>
        </w:rPr>
        <w:t>。</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 xml:space="preserve">A．从银行提取现金 </w:t>
      </w:r>
      <w:proofErr w:type="gramStart"/>
      <w:r>
        <w:rPr>
          <w:rFonts w:ascii="宋体" w:hAnsi="宋体" w:cs="宋体" w:hint="eastAsia"/>
          <w:bCs/>
          <w:kern w:val="0"/>
          <w:szCs w:val="21"/>
        </w:rPr>
        <w:t xml:space="preserve">　　　　　　　　　　</w:t>
      </w:r>
      <w:proofErr w:type="gramEnd"/>
      <w:r>
        <w:rPr>
          <w:rFonts w:ascii="宋体" w:hAnsi="宋体" w:cs="宋体"/>
          <w:bCs/>
          <w:kern w:val="0"/>
          <w:szCs w:val="21"/>
        </w:rPr>
        <w:t>B．以银行存款购买材料</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C．收回应收账款存入银行</w:t>
      </w:r>
      <w:proofErr w:type="gramStart"/>
      <w:r>
        <w:rPr>
          <w:rFonts w:ascii="宋体" w:hAnsi="宋体" w:cs="宋体" w:hint="eastAsia"/>
          <w:bCs/>
          <w:kern w:val="0"/>
          <w:szCs w:val="21"/>
        </w:rPr>
        <w:t xml:space="preserve">　　　　　　　</w:t>
      </w:r>
      <w:proofErr w:type="gramEnd"/>
      <w:r>
        <w:rPr>
          <w:rFonts w:ascii="宋体" w:hAnsi="宋体" w:cs="宋体"/>
          <w:bCs/>
          <w:kern w:val="0"/>
          <w:szCs w:val="21"/>
        </w:rPr>
        <w:t xml:space="preserve"> D．以银行存款购买设备</w:t>
      </w:r>
    </w:p>
    <w:p w:rsidR="00A14B03" w:rsidRDefault="00A14B03" w:rsidP="00A14B03">
      <w:pPr>
        <w:widowControl/>
        <w:spacing w:line="240" w:lineRule="exact"/>
        <w:ind w:firstLine="420"/>
        <w:jc w:val="left"/>
        <w:rPr>
          <w:rFonts w:ascii="宋体" w:hAnsi="宋体" w:cs="宋体" w:hint="eastAsia"/>
          <w:bCs/>
          <w:kern w:val="0"/>
          <w:szCs w:val="21"/>
        </w:rPr>
      </w:pPr>
      <w:r>
        <w:rPr>
          <w:rFonts w:ascii="宋体" w:hAnsi="宋体" w:cs="宋体"/>
          <w:bCs/>
          <w:kern w:val="0"/>
          <w:szCs w:val="21"/>
        </w:rPr>
        <w:t>E．以银行存款偿还前欠货款</w:t>
      </w:r>
    </w:p>
    <w:p w:rsidR="00A14B03" w:rsidRDefault="00A14B03" w:rsidP="00A14B03">
      <w:pPr>
        <w:widowControl/>
        <w:spacing w:line="240" w:lineRule="exact"/>
        <w:ind w:firstLine="420"/>
        <w:jc w:val="left"/>
        <w:rPr>
          <w:rFonts w:ascii="宋体" w:hAnsi="宋体" w:cs="宋体" w:hint="eastAsia"/>
          <w:bCs/>
          <w:kern w:val="0"/>
          <w:szCs w:val="21"/>
        </w:rPr>
      </w:pPr>
    </w:p>
    <w:p w:rsidR="00A14B03" w:rsidRDefault="00A14B03" w:rsidP="00A14B03">
      <w:pPr>
        <w:widowControl/>
        <w:spacing w:line="240" w:lineRule="exact"/>
        <w:jc w:val="left"/>
        <w:rPr>
          <w:rFonts w:ascii="宋体" w:hAnsi="宋体" w:cs="宋体"/>
          <w:bCs/>
          <w:kern w:val="0"/>
          <w:szCs w:val="21"/>
        </w:rPr>
      </w:pPr>
      <w:r>
        <w:rPr>
          <w:rFonts w:ascii="宋体" w:hAnsi="宋体" w:hint="eastAsia"/>
          <w:bCs/>
          <w:sz w:val="22"/>
        </w:rPr>
        <w:t>3.会计</w:t>
      </w:r>
      <w:r>
        <w:rPr>
          <w:rFonts w:ascii="宋体" w:hAnsi="宋体" w:cs="宋体"/>
          <w:bCs/>
          <w:kern w:val="0"/>
          <w:szCs w:val="21"/>
        </w:rPr>
        <w:t>原始凭证必须</w:t>
      </w:r>
      <w:r>
        <w:rPr>
          <w:rFonts w:ascii="宋体" w:hAnsi="宋体" w:cs="宋体" w:hint="eastAsia"/>
          <w:bCs/>
          <w:kern w:val="0"/>
          <w:szCs w:val="21"/>
        </w:rPr>
        <w:t>包含</w:t>
      </w:r>
      <w:r>
        <w:rPr>
          <w:rFonts w:ascii="宋体" w:hAnsi="宋体" w:cs="宋体"/>
          <w:bCs/>
          <w:kern w:val="0"/>
          <w:szCs w:val="21"/>
        </w:rPr>
        <w:t xml:space="preserve">的基本内容有（ </w:t>
      </w:r>
      <w:r>
        <w:rPr>
          <w:rFonts w:ascii="宋体" w:hAnsi="宋体" w:cs="宋体" w:hint="eastAsia"/>
          <w:bCs/>
          <w:kern w:val="0"/>
          <w:szCs w:val="21"/>
        </w:rPr>
        <w:t xml:space="preserve">　    　</w:t>
      </w:r>
      <w:r>
        <w:rPr>
          <w:rFonts w:ascii="宋体" w:hAnsi="宋体" w:cs="宋体"/>
          <w:bCs/>
          <w:kern w:val="0"/>
          <w:szCs w:val="21"/>
        </w:rPr>
        <w:t>）</w:t>
      </w:r>
      <w:r>
        <w:rPr>
          <w:rFonts w:ascii="宋体" w:hAnsi="宋体" w:cs="宋体" w:hint="eastAsia"/>
          <w:bCs/>
          <w:kern w:val="0"/>
          <w:szCs w:val="21"/>
        </w:rPr>
        <w:t>。</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A．凭证的名称</w:t>
      </w:r>
      <w:proofErr w:type="gramStart"/>
      <w:r>
        <w:rPr>
          <w:rFonts w:ascii="宋体" w:hAnsi="宋体" w:cs="宋体" w:hint="eastAsia"/>
          <w:bCs/>
          <w:kern w:val="0"/>
          <w:szCs w:val="21"/>
        </w:rPr>
        <w:t xml:space="preserve">　　　　　　　　　</w:t>
      </w:r>
      <w:proofErr w:type="gramEnd"/>
      <w:r>
        <w:rPr>
          <w:rFonts w:ascii="宋体" w:hAnsi="宋体" w:cs="宋体"/>
          <w:bCs/>
          <w:kern w:val="0"/>
          <w:szCs w:val="21"/>
        </w:rPr>
        <w:t xml:space="preserve"> B．填制凭证的日期</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C．接受凭证的单位名称</w:t>
      </w:r>
      <w:proofErr w:type="gramStart"/>
      <w:r>
        <w:rPr>
          <w:rFonts w:ascii="宋体" w:hAnsi="宋体" w:cs="宋体" w:hint="eastAsia"/>
          <w:bCs/>
          <w:kern w:val="0"/>
          <w:szCs w:val="21"/>
        </w:rPr>
        <w:t xml:space="preserve">　　　　　</w:t>
      </w:r>
      <w:proofErr w:type="gramEnd"/>
      <w:r>
        <w:rPr>
          <w:rFonts w:ascii="宋体" w:hAnsi="宋体" w:cs="宋体"/>
          <w:bCs/>
          <w:kern w:val="0"/>
          <w:szCs w:val="21"/>
        </w:rPr>
        <w:t xml:space="preserve"> D．单位会计主管人员的签字盖章</w:t>
      </w:r>
    </w:p>
    <w:p w:rsidR="00A14B03" w:rsidRDefault="00A14B03" w:rsidP="00A14B03">
      <w:pPr>
        <w:widowControl/>
        <w:spacing w:line="240" w:lineRule="exact"/>
        <w:ind w:firstLine="420"/>
        <w:jc w:val="left"/>
        <w:rPr>
          <w:rFonts w:ascii="宋体" w:hAnsi="宋体" w:cs="宋体" w:hint="eastAsia"/>
          <w:bCs/>
          <w:kern w:val="0"/>
          <w:szCs w:val="21"/>
        </w:rPr>
      </w:pPr>
      <w:r>
        <w:rPr>
          <w:rFonts w:ascii="宋体" w:hAnsi="宋体" w:cs="宋体"/>
          <w:bCs/>
          <w:kern w:val="0"/>
          <w:szCs w:val="21"/>
        </w:rPr>
        <w:t>E．经济业务的内容（含数量、单价和金额）</w:t>
      </w:r>
    </w:p>
    <w:p w:rsidR="00A14B03" w:rsidRDefault="00A14B03" w:rsidP="00A14B03">
      <w:pPr>
        <w:widowControl/>
        <w:spacing w:line="240" w:lineRule="exact"/>
        <w:ind w:firstLine="420"/>
        <w:jc w:val="left"/>
        <w:rPr>
          <w:rFonts w:ascii="宋体" w:hAnsi="宋体" w:cs="宋体" w:hint="eastAsia"/>
          <w:bCs/>
          <w:kern w:val="0"/>
          <w:szCs w:val="21"/>
        </w:rPr>
      </w:pPr>
    </w:p>
    <w:p w:rsidR="00A14B03" w:rsidRDefault="00A14B03" w:rsidP="00A14B03">
      <w:pPr>
        <w:widowControl/>
        <w:spacing w:line="240" w:lineRule="exact"/>
        <w:jc w:val="left"/>
        <w:rPr>
          <w:rFonts w:ascii="宋体" w:hAnsi="宋体" w:cs="宋体"/>
          <w:bCs/>
          <w:kern w:val="0"/>
          <w:szCs w:val="21"/>
        </w:rPr>
      </w:pPr>
      <w:r>
        <w:rPr>
          <w:rFonts w:ascii="宋体" w:hAnsi="宋体" w:hint="eastAsia"/>
          <w:bCs/>
        </w:rPr>
        <w:t>4.</w:t>
      </w:r>
      <w:r>
        <w:rPr>
          <w:rFonts w:ascii="宋体" w:hAnsi="宋体" w:cs="宋体"/>
          <w:bCs/>
          <w:kern w:val="0"/>
          <w:szCs w:val="21"/>
        </w:rPr>
        <w:t>下列账户中，与“主营业务收入”账户存在对应关系的有（</w:t>
      </w:r>
      <w:r>
        <w:rPr>
          <w:rFonts w:ascii="宋体" w:hAnsi="宋体" w:cs="宋体" w:hint="eastAsia"/>
          <w:bCs/>
          <w:kern w:val="0"/>
          <w:szCs w:val="21"/>
        </w:rPr>
        <w:t xml:space="preserve">        </w:t>
      </w:r>
      <w:r>
        <w:rPr>
          <w:rFonts w:ascii="宋体" w:hAnsi="宋体" w:cs="宋体"/>
          <w:bCs/>
          <w:kern w:val="0"/>
          <w:szCs w:val="21"/>
        </w:rPr>
        <w:t>）</w:t>
      </w:r>
      <w:r>
        <w:rPr>
          <w:rFonts w:ascii="宋体" w:hAnsi="宋体" w:cs="宋体" w:hint="eastAsia"/>
          <w:bCs/>
          <w:kern w:val="0"/>
          <w:szCs w:val="21"/>
        </w:rPr>
        <w:t>。</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A．“现金”</w:t>
      </w:r>
      <w:proofErr w:type="gramStart"/>
      <w:r>
        <w:rPr>
          <w:rFonts w:ascii="宋体" w:hAnsi="宋体" w:cs="宋体" w:hint="eastAsia"/>
          <w:bCs/>
          <w:kern w:val="0"/>
          <w:szCs w:val="21"/>
        </w:rPr>
        <w:t xml:space="preserve">　　　　　　　　　　</w:t>
      </w:r>
      <w:proofErr w:type="gramEnd"/>
      <w:r>
        <w:rPr>
          <w:rFonts w:ascii="宋体" w:hAnsi="宋体" w:cs="宋体"/>
          <w:bCs/>
          <w:kern w:val="0"/>
          <w:szCs w:val="21"/>
        </w:rPr>
        <w:t xml:space="preserve"> B．“应收账款”</w:t>
      </w:r>
    </w:p>
    <w:p w:rsidR="00A14B03" w:rsidRDefault="00A14B03" w:rsidP="00A14B03">
      <w:pPr>
        <w:widowControl/>
        <w:spacing w:line="240" w:lineRule="exact"/>
        <w:jc w:val="left"/>
        <w:rPr>
          <w:rFonts w:ascii="宋体" w:hAnsi="宋体" w:cs="宋体"/>
          <w:bCs/>
          <w:kern w:val="0"/>
          <w:szCs w:val="21"/>
        </w:rPr>
      </w:pPr>
      <w:r>
        <w:rPr>
          <w:rFonts w:ascii="宋体" w:hAnsi="宋体" w:cs="宋体" w:hint="eastAsia"/>
          <w:bCs/>
          <w:kern w:val="0"/>
          <w:szCs w:val="21"/>
        </w:rPr>
        <w:t xml:space="preserve">　　</w:t>
      </w:r>
      <w:r>
        <w:rPr>
          <w:rFonts w:ascii="宋体" w:hAnsi="宋体" w:cs="宋体"/>
          <w:bCs/>
          <w:kern w:val="0"/>
          <w:szCs w:val="21"/>
        </w:rPr>
        <w:t>C．“预收账款”</w:t>
      </w:r>
      <w:proofErr w:type="gramStart"/>
      <w:r>
        <w:rPr>
          <w:rFonts w:ascii="宋体" w:hAnsi="宋体" w:cs="宋体" w:hint="eastAsia"/>
          <w:bCs/>
          <w:kern w:val="0"/>
          <w:szCs w:val="21"/>
        </w:rPr>
        <w:t xml:space="preserve">　　　　　　　　</w:t>
      </w:r>
      <w:proofErr w:type="gramEnd"/>
      <w:r>
        <w:rPr>
          <w:rFonts w:ascii="宋体" w:hAnsi="宋体" w:cs="宋体"/>
          <w:bCs/>
          <w:kern w:val="0"/>
          <w:szCs w:val="21"/>
        </w:rPr>
        <w:t xml:space="preserve"> D．“本年利润”</w:t>
      </w:r>
    </w:p>
    <w:p w:rsidR="00A14B03" w:rsidRDefault="00A14B03" w:rsidP="00A14B03">
      <w:pPr>
        <w:widowControl/>
        <w:spacing w:line="240" w:lineRule="exact"/>
        <w:ind w:firstLine="420"/>
        <w:jc w:val="left"/>
        <w:rPr>
          <w:rFonts w:ascii="宋体" w:hAnsi="宋体" w:cs="宋体" w:hint="eastAsia"/>
          <w:bCs/>
          <w:kern w:val="0"/>
          <w:szCs w:val="21"/>
        </w:rPr>
      </w:pPr>
      <w:r>
        <w:rPr>
          <w:rFonts w:ascii="宋体" w:hAnsi="宋体" w:cs="宋体"/>
          <w:bCs/>
          <w:kern w:val="0"/>
          <w:szCs w:val="21"/>
        </w:rPr>
        <w:t>E．“预付账款”</w:t>
      </w:r>
    </w:p>
    <w:p w:rsidR="00A14B03" w:rsidRDefault="00A14B03" w:rsidP="00A14B03">
      <w:pPr>
        <w:widowControl/>
        <w:spacing w:line="240" w:lineRule="exact"/>
        <w:ind w:firstLine="420"/>
        <w:jc w:val="left"/>
        <w:rPr>
          <w:rFonts w:ascii="宋体" w:hAnsi="宋体" w:cs="宋体" w:hint="eastAsia"/>
          <w:bCs/>
          <w:kern w:val="0"/>
          <w:szCs w:val="21"/>
        </w:rPr>
      </w:pPr>
    </w:p>
    <w:p w:rsidR="00A14B03" w:rsidRDefault="00A14B03" w:rsidP="00A14B03">
      <w:pPr>
        <w:spacing w:line="240" w:lineRule="exact"/>
        <w:rPr>
          <w:rFonts w:ascii="宋体" w:hAnsi="宋体" w:cs="宋体"/>
          <w:bCs/>
          <w:color w:val="000000"/>
          <w:kern w:val="0"/>
          <w:szCs w:val="21"/>
        </w:rPr>
      </w:pPr>
      <w:r>
        <w:rPr>
          <w:rFonts w:ascii="宋体" w:hAnsi="宋体" w:hint="eastAsia"/>
          <w:bCs/>
          <w:szCs w:val="21"/>
        </w:rPr>
        <w:t>5.《INCOTERMS2000》</w:t>
      </w:r>
      <w:r>
        <w:rPr>
          <w:rFonts w:ascii="宋体" w:hAnsi="宋体" w:cs="宋体"/>
          <w:bCs/>
          <w:color w:val="000000"/>
          <w:kern w:val="0"/>
          <w:szCs w:val="21"/>
        </w:rPr>
        <w:t>贸易术语在国际贸易中的作用</w:t>
      </w:r>
      <w:r>
        <w:rPr>
          <w:rFonts w:ascii="宋体" w:hAnsi="宋体" w:cs="宋体" w:hint="eastAsia"/>
          <w:bCs/>
          <w:color w:val="000000"/>
          <w:kern w:val="0"/>
          <w:szCs w:val="21"/>
        </w:rPr>
        <w:t>有（      ）</w:t>
      </w:r>
      <w:r>
        <w:rPr>
          <w:rFonts w:ascii="宋体" w:hAnsi="宋体" w:cs="宋体"/>
          <w:bCs/>
          <w:color w:val="000000"/>
          <w:kern w:val="0"/>
          <w:szCs w:val="21"/>
        </w:rPr>
        <w:t>。</w:t>
      </w:r>
    </w:p>
    <w:p w:rsidR="00A14B03" w:rsidRDefault="00A14B03" w:rsidP="00A14B03">
      <w:pPr>
        <w:widowControl/>
        <w:spacing w:line="240" w:lineRule="exact"/>
        <w:ind w:firstLineChars="200" w:firstLine="420"/>
        <w:jc w:val="left"/>
        <w:rPr>
          <w:rFonts w:ascii="宋体" w:hAnsi="宋体" w:cs="宋体"/>
          <w:bCs/>
          <w:color w:val="000000"/>
          <w:kern w:val="0"/>
          <w:szCs w:val="21"/>
        </w:rPr>
      </w:pPr>
      <w:r>
        <w:rPr>
          <w:rFonts w:ascii="宋体" w:hAnsi="宋体" w:cs="宋体"/>
          <w:bCs/>
          <w:color w:val="000000"/>
          <w:kern w:val="0"/>
          <w:szCs w:val="21"/>
        </w:rPr>
        <w:t>A．简化交易手续</w:t>
      </w:r>
      <w:r>
        <w:rPr>
          <w:rFonts w:ascii="宋体" w:hAnsi="宋体" w:cs="宋体" w:hint="eastAsia"/>
          <w:bCs/>
          <w:color w:val="000000"/>
          <w:kern w:val="0"/>
          <w:szCs w:val="21"/>
        </w:rPr>
        <w:t xml:space="preserve">                         </w:t>
      </w:r>
      <w:r>
        <w:rPr>
          <w:rFonts w:ascii="宋体" w:hAnsi="宋体" w:cs="宋体"/>
          <w:bCs/>
          <w:color w:val="000000"/>
          <w:kern w:val="0"/>
          <w:szCs w:val="21"/>
        </w:rPr>
        <w:t>B．明确交易双方责任</w:t>
      </w:r>
    </w:p>
    <w:p w:rsidR="00A14B03" w:rsidRDefault="00A14B03" w:rsidP="00A14B03">
      <w:pPr>
        <w:widowControl/>
        <w:spacing w:line="240" w:lineRule="exact"/>
        <w:ind w:firstLineChars="200" w:firstLine="420"/>
        <w:jc w:val="left"/>
        <w:rPr>
          <w:rFonts w:ascii="宋体" w:hAnsi="宋体" w:cs="宋体" w:hint="eastAsia"/>
          <w:bCs/>
          <w:color w:val="000000"/>
          <w:kern w:val="0"/>
          <w:szCs w:val="21"/>
        </w:rPr>
      </w:pPr>
      <w:r>
        <w:rPr>
          <w:rFonts w:ascii="宋体" w:hAnsi="宋体" w:cs="宋体" w:hint="eastAsia"/>
          <w:bCs/>
          <w:color w:val="000000"/>
          <w:kern w:val="0"/>
          <w:szCs w:val="21"/>
        </w:rPr>
        <w:t>C．</w:t>
      </w:r>
      <w:proofErr w:type="gramStart"/>
      <w:r>
        <w:rPr>
          <w:rFonts w:ascii="宋体" w:hAnsi="宋体" w:cs="宋体"/>
          <w:bCs/>
          <w:color w:val="000000"/>
          <w:kern w:val="0"/>
          <w:szCs w:val="21"/>
        </w:rPr>
        <w:t>缩短磋商</w:t>
      </w:r>
      <w:proofErr w:type="gramEnd"/>
      <w:r>
        <w:rPr>
          <w:rFonts w:ascii="宋体" w:hAnsi="宋体" w:cs="宋体"/>
          <w:bCs/>
          <w:color w:val="000000"/>
          <w:kern w:val="0"/>
          <w:szCs w:val="21"/>
        </w:rPr>
        <w:t>时间</w:t>
      </w:r>
      <w:r>
        <w:rPr>
          <w:rFonts w:ascii="宋体" w:hAnsi="宋体" w:cs="宋体" w:hint="eastAsia"/>
          <w:bCs/>
          <w:color w:val="000000"/>
          <w:kern w:val="0"/>
          <w:szCs w:val="21"/>
        </w:rPr>
        <w:t xml:space="preserve">                         </w:t>
      </w:r>
      <w:r>
        <w:rPr>
          <w:rFonts w:ascii="宋体" w:hAnsi="宋体" w:cs="宋体"/>
          <w:bCs/>
          <w:color w:val="000000"/>
          <w:kern w:val="0"/>
          <w:szCs w:val="21"/>
        </w:rPr>
        <w:t>D．节省费用开支</w:t>
      </w:r>
    </w:p>
    <w:p w:rsidR="00A14B03" w:rsidRDefault="00A14B03" w:rsidP="00A14B03">
      <w:pPr>
        <w:widowControl/>
        <w:spacing w:line="240" w:lineRule="exact"/>
        <w:ind w:firstLineChars="200" w:firstLine="420"/>
        <w:jc w:val="left"/>
        <w:rPr>
          <w:rFonts w:ascii="宋体" w:hAnsi="宋体" w:cs="宋体" w:hint="eastAsia"/>
          <w:bCs/>
          <w:color w:val="000000"/>
          <w:kern w:val="0"/>
          <w:szCs w:val="21"/>
        </w:rPr>
      </w:pPr>
      <w:r>
        <w:rPr>
          <w:rFonts w:ascii="宋体" w:hAnsi="宋体" w:cs="宋体" w:hint="eastAsia"/>
          <w:bCs/>
          <w:color w:val="000000"/>
          <w:kern w:val="0"/>
          <w:szCs w:val="21"/>
        </w:rPr>
        <w:t>E．说明价格的构成</w:t>
      </w:r>
    </w:p>
    <w:p w:rsidR="00A14B03" w:rsidRDefault="00A14B03" w:rsidP="00A14B03">
      <w:pPr>
        <w:spacing w:line="240" w:lineRule="exact"/>
        <w:rPr>
          <w:rFonts w:ascii="宋体" w:hAnsi="宋体" w:hint="eastAsia"/>
          <w:bCs/>
          <w:color w:val="000000"/>
          <w:szCs w:val="21"/>
        </w:rPr>
      </w:pPr>
      <w:r>
        <w:rPr>
          <w:rFonts w:ascii="宋体" w:hAnsi="宋体" w:hint="eastAsia"/>
          <w:bCs/>
          <w:color w:val="000000"/>
          <w:szCs w:val="21"/>
        </w:rPr>
        <w:t>6.我国在国际结算中采用的</w:t>
      </w:r>
      <w:proofErr w:type="gramStart"/>
      <w:r>
        <w:rPr>
          <w:rFonts w:ascii="宋体" w:hAnsi="宋体" w:hint="eastAsia"/>
          <w:bCs/>
          <w:color w:val="000000"/>
          <w:szCs w:val="21"/>
        </w:rPr>
        <w:t>保理业务</w:t>
      </w:r>
      <w:proofErr w:type="gramEnd"/>
      <w:r>
        <w:rPr>
          <w:rFonts w:ascii="宋体" w:hAnsi="宋体" w:hint="eastAsia"/>
          <w:bCs/>
          <w:color w:val="000000"/>
          <w:szCs w:val="21"/>
        </w:rPr>
        <w:t>受出口商欢迎的原因有（       ）。</w:t>
      </w:r>
    </w:p>
    <w:p w:rsidR="00A14B03" w:rsidRDefault="00A14B03" w:rsidP="00A14B03">
      <w:pPr>
        <w:spacing w:line="240" w:lineRule="exact"/>
        <w:ind w:firstLineChars="200" w:firstLine="420"/>
        <w:rPr>
          <w:rFonts w:ascii="宋体" w:hAnsi="宋体" w:hint="eastAsia"/>
          <w:bCs/>
          <w:color w:val="000000"/>
          <w:szCs w:val="21"/>
        </w:rPr>
      </w:pPr>
      <w:r>
        <w:rPr>
          <w:rFonts w:ascii="宋体" w:hAnsi="宋体" w:hint="eastAsia"/>
          <w:bCs/>
          <w:color w:val="000000"/>
          <w:szCs w:val="21"/>
        </w:rPr>
        <w:t>A．货物装运完毕，可立即获得现款</w:t>
      </w:r>
    </w:p>
    <w:p w:rsidR="00A14B03" w:rsidRDefault="00A14B03" w:rsidP="00A14B03">
      <w:pPr>
        <w:spacing w:line="240" w:lineRule="exact"/>
        <w:ind w:firstLineChars="200" w:firstLine="420"/>
        <w:rPr>
          <w:rFonts w:ascii="宋体" w:hAnsi="宋体" w:hint="eastAsia"/>
          <w:bCs/>
          <w:color w:val="000000"/>
          <w:szCs w:val="21"/>
        </w:rPr>
      </w:pPr>
      <w:r>
        <w:rPr>
          <w:rFonts w:ascii="宋体" w:hAnsi="宋体" w:hint="eastAsia"/>
          <w:bCs/>
          <w:color w:val="000000"/>
          <w:szCs w:val="21"/>
        </w:rPr>
        <w:lastRenderedPageBreak/>
        <w:t>B．出口手续简便</w:t>
      </w:r>
    </w:p>
    <w:p w:rsidR="00A14B03" w:rsidRDefault="00A14B03" w:rsidP="00A14B03">
      <w:pPr>
        <w:spacing w:line="240" w:lineRule="exact"/>
        <w:ind w:firstLineChars="200" w:firstLine="420"/>
        <w:rPr>
          <w:rFonts w:ascii="宋体" w:hAnsi="宋体" w:hint="eastAsia"/>
          <w:bCs/>
          <w:color w:val="000000"/>
          <w:szCs w:val="21"/>
        </w:rPr>
      </w:pPr>
      <w:r>
        <w:rPr>
          <w:rFonts w:ascii="宋体" w:hAnsi="宋体" w:hint="eastAsia"/>
          <w:bCs/>
          <w:color w:val="000000"/>
          <w:szCs w:val="21"/>
        </w:rPr>
        <w:t>C．</w:t>
      </w:r>
      <w:proofErr w:type="gramStart"/>
      <w:r>
        <w:rPr>
          <w:rFonts w:ascii="宋体" w:hAnsi="宋体" w:hint="eastAsia"/>
          <w:bCs/>
          <w:color w:val="000000"/>
          <w:szCs w:val="21"/>
        </w:rPr>
        <w:t>保理商</w:t>
      </w:r>
      <w:proofErr w:type="gramEnd"/>
      <w:r>
        <w:rPr>
          <w:rFonts w:ascii="宋体" w:hAnsi="宋体" w:hint="eastAsia"/>
          <w:bCs/>
          <w:color w:val="000000"/>
          <w:szCs w:val="21"/>
        </w:rPr>
        <w:t>协助出口商做出是否提供商业信用的决定</w:t>
      </w:r>
    </w:p>
    <w:p w:rsidR="00A14B03" w:rsidRDefault="00A14B03" w:rsidP="00A14B03">
      <w:pPr>
        <w:spacing w:line="240" w:lineRule="exact"/>
        <w:ind w:firstLineChars="200" w:firstLine="420"/>
        <w:rPr>
          <w:rFonts w:ascii="宋体" w:hAnsi="宋体" w:hint="eastAsia"/>
          <w:bCs/>
          <w:color w:val="000000"/>
          <w:szCs w:val="21"/>
        </w:rPr>
      </w:pPr>
      <w:r>
        <w:rPr>
          <w:rFonts w:ascii="宋体" w:hAnsi="宋体" w:hint="eastAsia"/>
          <w:bCs/>
          <w:color w:val="000000"/>
          <w:szCs w:val="21"/>
        </w:rPr>
        <w:t>D．只要出口商按合同规定交货，风险由</w:t>
      </w:r>
      <w:proofErr w:type="gramStart"/>
      <w:r>
        <w:rPr>
          <w:rFonts w:ascii="宋体" w:hAnsi="宋体" w:hint="eastAsia"/>
          <w:bCs/>
          <w:color w:val="000000"/>
          <w:szCs w:val="21"/>
        </w:rPr>
        <w:t>保理商</w:t>
      </w:r>
      <w:proofErr w:type="gramEnd"/>
      <w:r>
        <w:rPr>
          <w:rFonts w:ascii="宋体" w:hAnsi="宋体" w:hint="eastAsia"/>
          <w:bCs/>
          <w:color w:val="000000"/>
          <w:szCs w:val="21"/>
        </w:rPr>
        <w:t>承担</w:t>
      </w:r>
    </w:p>
    <w:p w:rsidR="00A14B03" w:rsidRDefault="00A14B03" w:rsidP="00A14B03">
      <w:pPr>
        <w:spacing w:line="240" w:lineRule="exact"/>
        <w:ind w:firstLineChars="200" w:firstLine="420"/>
        <w:rPr>
          <w:rFonts w:hint="eastAsia"/>
          <w:bCs/>
        </w:rPr>
      </w:pPr>
      <w:r>
        <w:rPr>
          <w:rFonts w:hint="eastAsia"/>
          <w:bCs/>
        </w:rPr>
        <w:t>E</w:t>
      </w:r>
      <w:r>
        <w:rPr>
          <w:rFonts w:hint="eastAsia"/>
          <w:bCs/>
        </w:rPr>
        <w:t>．可降低出口商的外汇风险</w:t>
      </w:r>
    </w:p>
    <w:p w:rsidR="00A14B03" w:rsidRDefault="00A14B03" w:rsidP="00A14B03">
      <w:pPr>
        <w:spacing w:line="240" w:lineRule="exact"/>
        <w:ind w:firstLineChars="200" w:firstLine="420"/>
        <w:rPr>
          <w:rFonts w:ascii="宋体" w:hAnsi="宋体" w:hint="eastAsia"/>
          <w:bCs/>
          <w:color w:val="000000"/>
          <w:szCs w:val="21"/>
        </w:rPr>
      </w:pPr>
    </w:p>
    <w:p w:rsidR="00A14B03" w:rsidRDefault="00A14B03" w:rsidP="00A14B03">
      <w:pPr>
        <w:pStyle w:val="a5"/>
        <w:spacing w:before="0" w:beforeAutospacing="0" w:after="0" w:afterAutospacing="0" w:line="240" w:lineRule="exact"/>
        <w:jc w:val="both"/>
        <w:rPr>
          <w:bCs/>
          <w:color w:val="000000"/>
          <w:sz w:val="21"/>
          <w:szCs w:val="21"/>
        </w:rPr>
      </w:pPr>
      <w:r>
        <w:rPr>
          <w:rFonts w:hint="eastAsia"/>
          <w:bCs/>
          <w:color w:val="000000"/>
          <w:sz w:val="21"/>
          <w:szCs w:val="21"/>
        </w:rPr>
        <w:t>7.我国企业</w:t>
      </w:r>
      <w:r>
        <w:rPr>
          <w:bCs/>
          <w:color w:val="000000"/>
          <w:sz w:val="21"/>
          <w:szCs w:val="21"/>
        </w:rPr>
        <w:t>能用于国际结算支付手段的外汇，必须具有以下特征（       ）。</w:t>
      </w:r>
    </w:p>
    <w:p w:rsidR="00A14B03" w:rsidRDefault="00A14B03" w:rsidP="00A14B03">
      <w:pPr>
        <w:pStyle w:val="a5"/>
        <w:spacing w:before="0" w:beforeAutospacing="0" w:after="0" w:afterAutospacing="0" w:line="240" w:lineRule="exact"/>
        <w:ind w:firstLineChars="200" w:firstLine="420"/>
        <w:jc w:val="both"/>
        <w:rPr>
          <w:rFonts w:hint="eastAsia"/>
          <w:bCs/>
          <w:sz w:val="21"/>
          <w:szCs w:val="21"/>
        </w:rPr>
      </w:pPr>
      <w:r>
        <w:rPr>
          <w:bCs/>
          <w:color w:val="000000"/>
          <w:sz w:val="21"/>
          <w:szCs w:val="21"/>
        </w:rPr>
        <w:t xml:space="preserve">A．可接受性     B．可兑换性  </w:t>
      </w:r>
      <w:r>
        <w:rPr>
          <w:bCs/>
          <w:sz w:val="21"/>
          <w:szCs w:val="21"/>
        </w:rPr>
        <w:t>C．可偿付性    D．安全性</w:t>
      </w:r>
      <w:r>
        <w:rPr>
          <w:rFonts w:hint="eastAsia"/>
          <w:bCs/>
          <w:sz w:val="21"/>
          <w:szCs w:val="21"/>
        </w:rPr>
        <w:t xml:space="preserve">     </w:t>
      </w:r>
      <w:r>
        <w:rPr>
          <w:bCs/>
          <w:sz w:val="21"/>
          <w:szCs w:val="21"/>
        </w:rPr>
        <w:t>E．流动性</w:t>
      </w:r>
    </w:p>
    <w:p w:rsidR="00A14B03" w:rsidRDefault="00A14B03" w:rsidP="00A14B03">
      <w:pPr>
        <w:pStyle w:val="a5"/>
        <w:spacing w:before="0" w:beforeAutospacing="0" w:after="0" w:afterAutospacing="0" w:line="240" w:lineRule="exact"/>
        <w:ind w:firstLineChars="200" w:firstLine="420"/>
        <w:jc w:val="both"/>
        <w:rPr>
          <w:rFonts w:hint="eastAsia"/>
          <w:bCs/>
          <w:sz w:val="21"/>
          <w:szCs w:val="21"/>
        </w:rPr>
      </w:pPr>
    </w:p>
    <w:p w:rsidR="00A14B03" w:rsidRDefault="00A14B03" w:rsidP="00A14B03">
      <w:pPr>
        <w:spacing w:line="240" w:lineRule="exact"/>
        <w:ind w:left="315" w:hangingChars="150" w:hanging="315"/>
        <w:rPr>
          <w:rFonts w:ascii="宋体" w:hAnsi="宋体"/>
          <w:bCs/>
        </w:rPr>
      </w:pPr>
      <w:r>
        <w:rPr>
          <w:rFonts w:ascii="宋体" w:hAnsi="宋体" w:hint="eastAsia"/>
          <w:bCs/>
        </w:rPr>
        <w:t>8.</w:t>
      </w:r>
      <w:r>
        <w:rPr>
          <w:rFonts w:ascii="宋体" w:hAnsi="宋体" w:cs="宋体" w:hint="eastAsia"/>
          <w:bCs/>
        </w:rPr>
        <w:t xml:space="preserve">涉外企业会计核算时除了应遵循一般会计信息质量要求和核算方法外，还应该具备的特殊性有（     </w:t>
      </w:r>
      <w:r>
        <w:rPr>
          <w:rFonts w:ascii="宋体" w:hAnsi="宋体"/>
          <w:bCs/>
        </w:rPr>
        <w:t xml:space="preserve">   </w:t>
      </w:r>
      <w:r>
        <w:rPr>
          <w:rFonts w:ascii="宋体" w:hAnsi="宋体" w:cs="宋体" w:hint="eastAsia"/>
          <w:bCs/>
        </w:rPr>
        <w:t>）。</w:t>
      </w:r>
    </w:p>
    <w:p w:rsidR="00A14B03" w:rsidRDefault="00A14B03" w:rsidP="00A14B03">
      <w:pPr>
        <w:tabs>
          <w:tab w:val="left" w:pos="284"/>
          <w:tab w:val="left" w:pos="567"/>
        </w:tabs>
        <w:spacing w:line="240" w:lineRule="exact"/>
        <w:ind w:firstLineChars="200" w:firstLine="420"/>
        <w:rPr>
          <w:rFonts w:ascii="宋体" w:hAnsi="宋体"/>
          <w:bCs/>
        </w:rPr>
      </w:pPr>
      <w:r>
        <w:rPr>
          <w:rFonts w:ascii="宋体" w:hAnsi="宋体"/>
          <w:bCs/>
        </w:rPr>
        <w:t>A</w:t>
      </w:r>
      <w:r>
        <w:rPr>
          <w:rFonts w:ascii="宋体" w:hAnsi="宋体" w:cs="宋体" w:hint="eastAsia"/>
          <w:bCs/>
        </w:rPr>
        <w:t>．要选择记账本位币</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hint="eastAsia"/>
          <w:bCs/>
        </w:rPr>
        <w:t xml:space="preserve">   </w:t>
      </w:r>
      <w:r>
        <w:rPr>
          <w:rFonts w:ascii="宋体" w:hAnsi="宋体"/>
          <w:bCs/>
        </w:rPr>
        <w:t xml:space="preserve"> B</w:t>
      </w:r>
      <w:r>
        <w:rPr>
          <w:rFonts w:ascii="宋体" w:hAnsi="宋体" w:cs="宋体" w:hint="eastAsia"/>
          <w:bCs/>
        </w:rPr>
        <w:t>．要采用外币记账方法核算外币业务</w:t>
      </w:r>
    </w:p>
    <w:p w:rsidR="00A14B03" w:rsidRDefault="00A14B03" w:rsidP="00A14B03">
      <w:pPr>
        <w:spacing w:line="240" w:lineRule="exact"/>
        <w:ind w:firstLineChars="200" w:firstLine="420"/>
        <w:rPr>
          <w:rFonts w:ascii="宋体" w:hAnsi="宋体"/>
          <w:bCs/>
        </w:rPr>
      </w:pPr>
      <w:r>
        <w:rPr>
          <w:rFonts w:ascii="宋体" w:hAnsi="宋体"/>
          <w:bCs/>
        </w:rPr>
        <w:t>C</w:t>
      </w:r>
      <w:r>
        <w:rPr>
          <w:rFonts w:ascii="宋体" w:hAnsi="宋体" w:cs="宋体" w:hint="eastAsia"/>
          <w:bCs/>
        </w:rPr>
        <w:t>．按外国货币编制会计报表</w:t>
      </w:r>
      <w:r>
        <w:rPr>
          <w:rFonts w:ascii="宋体" w:hAnsi="宋体"/>
          <w:bCs/>
        </w:rPr>
        <w:t xml:space="preserve">    </w:t>
      </w:r>
      <w:r>
        <w:rPr>
          <w:rFonts w:ascii="宋体" w:hAnsi="宋体" w:hint="eastAsia"/>
          <w:bCs/>
        </w:rPr>
        <w:t xml:space="preserve">      </w:t>
      </w:r>
      <w:r>
        <w:rPr>
          <w:rFonts w:ascii="宋体" w:hAnsi="宋体"/>
          <w:bCs/>
        </w:rPr>
        <w:t xml:space="preserve"> D</w:t>
      </w:r>
      <w:r>
        <w:rPr>
          <w:rFonts w:ascii="宋体" w:hAnsi="宋体" w:cs="宋体" w:hint="eastAsia"/>
          <w:bCs/>
        </w:rPr>
        <w:t>．外币业务会产生汇兑损益的核算</w:t>
      </w:r>
    </w:p>
    <w:p w:rsidR="00A14B03" w:rsidRDefault="00A14B03" w:rsidP="00A14B03">
      <w:pPr>
        <w:spacing w:line="240" w:lineRule="exact"/>
        <w:ind w:firstLineChars="200" w:firstLine="420"/>
        <w:rPr>
          <w:rFonts w:ascii="宋体" w:hAnsi="宋体" w:cs="宋体" w:hint="eastAsia"/>
          <w:bCs/>
        </w:rPr>
      </w:pPr>
      <w:r>
        <w:rPr>
          <w:rFonts w:ascii="宋体" w:hAnsi="宋体"/>
          <w:bCs/>
        </w:rPr>
        <w:t>E</w:t>
      </w:r>
      <w:r>
        <w:rPr>
          <w:rFonts w:ascii="宋体" w:hAnsi="宋体" w:cs="宋体" w:hint="eastAsia"/>
          <w:bCs/>
        </w:rPr>
        <w:t>．进出口业务要遵循国际结算的程序和方法</w:t>
      </w:r>
    </w:p>
    <w:p w:rsidR="00A14B03" w:rsidRDefault="00A14B03" w:rsidP="00A14B03">
      <w:pPr>
        <w:spacing w:line="240" w:lineRule="exact"/>
        <w:ind w:firstLineChars="200" w:firstLine="420"/>
        <w:rPr>
          <w:rFonts w:ascii="宋体" w:hAnsi="宋体"/>
          <w:bCs/>
        </w:rPr>
      </w:pPr>
    </w:p>
    <w:p w:rsidR="00A14B03" w:rsidRDefault="00A14B03" w:rsidP="00A14B03">
      <w:pPr>
        <w:spacing w:line="240" w:lineRule="exact"/>
        <w:rPr>
          <w:rFonts w:ascii="宋体" w:hAnsi="宋体"/>
          <w:bCs/>
          <w:szCs w:val="21"/>
        </w:rPr>
      </w:pPr>
      <w:r>
        <w:rPr>
          <w:rFonts w:ascii="宋体" w:hAnsi="宋体" w:hint="eastAsia"/>
          <w:bCs/>
          <w:szCs w:val="21"/>
        </w:rPr>
        <w:t>9.会计在做账时，</w:t>
      </w:r>
      <w:r>
        <w:rPr>
          <w:rFonts w:ascii="宋体" w:hAnsi="宋体"/>
          <w:bCs/>
          <w:szCs w:val="21"/>
        </w:rPr>
        <w:t xml:space="preserve">按照权责发生制原则，应计入本期收入和费用的有（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p>
    <w:p w:rsidR="00A14B03" w:rsidRDefault="00A14B03" w:rsidP="00A14B03">
      <w:pPr>
        <w:spacing w:line="240" w:lineRule="exact"/>
        <w:rPr>
          <w:rFonts w:ascii="宋体" w:hAnsi="宋体"/>
          <w:bCs/>
          <w:szCs w:val="21"/>
        </w:rPr>
      </w:pPr>
      <w:r>
        <w:rPr>
          <w:rFonts w:ascii="宋体" w:hAnsi="宋体"/>
          <w:bCs/>
          <w:szCs w:val="21"/>
        </w:rPr>
        <w:t xml:space="preserve">    A．本期实现的收入，尚未收到</w:t>
      </w:r>
      <w:r>
        <w:rPr>
          <w:rFonts w:ascii="宋体" w:hAnsi="宋体" w:hint="eastAsia"/>
          <w:bCs/>
          <w:szCs w:val="21"/>
        </w:rPr>
        <w:t xml:space="preserve">      </w:t>
      </w:r>
      <w:r>
        <w:rPr>
          <w:rFonts w:ascii="宋体" w:hAnsi="宋体"/>
          <w:bCs/>
          <w:szCs w:val="21"/>
        </w:rPr>
        <w:t xml:space="preserve">   B．本期实现的收入，并已收款</w:t>
      </w:r>
    </w:p>
    <w:p w:rsidR="00A14B03" w:rsidRDefault="00A14B03" w:rsidP="00A14B03">
      <w:pPr>
        <w:spacing w:line="240" w:lineRule="exact"/>
        <w:rPr>
          <w:rFonts w:ascii="宋体" w:hAnsi="宋体"/>
          <w:bCs/>
          <w:szCs w:val="21"/>
        </w:rPr>
      </w:pPr>
      <w:r>
        <w:rPr>
          <w:rFonts w:ascii="宋体" w:hAnsi="宋体"/>
          <w:bCs/>
          <w:szCs w:val="21"/>
        </w:rPr>
        <w:t xml:space="preserve">    C．属于本期的费用，尚未支付</w:t>
      </w:r>
      <w:r>
        <w:rPr>
          <w:rFonts w:ascii="宋体" w:hAnsi="宋体" w:hint="eastAsia"/>
          <w:bCs/>
          <w:szCs w:val="21"/>
        </w:rPr>
        <w:t xml:space="preserve">     </w:t>
      </w:r>
      <w:r>
        <w:rPr>
          <w:rFonts w:ascii="宋体" w:hAnsi="宋体"/>
          <w:bCs/>
          <w:szCs w:val="21"/>
        </w:rPr>
        <w:t xml:space="preserve">    D．属于以后各期的费用，本期已支付</w:t>
      </w:r>
    </w:p>
    <w:p w:rsidR="00A14B03" w:rsidRDefault="00A14B03" w:rsidP="00A14B03">
      <w:pPr>
        <w:spacing w:line="240" w:lineRule="exact"/>
        <w:ind w:firstLine="420"/>
        <w:rPr>
          <w:rFonts w:ascii="宋体" w:hAnsi="宋体" w:hint="eastAsia"/>
          <w:bCs/>
          <w:szCs w:val="21"/>
        </w:rPr>
      </w:pPr>
      <w:r>
        <w:rPr>
          <w:rFonts w:ascii="宋体" w:hAnsi="宋体"/>
          <w:bCs/>
          <w:szCs w:val="21"/>
        </w:rPr>
        <w:t>E．本期收到上期应收款</w:t>
      </w:r>
    </w:p>
    <w:p w:rsidR="00A14B03" w:rsidRDefault="00A14B03" w:rsidP="00A14B03">
      <w:pPr>
        <w:spacing w:line="240" w:lineRule="exact"/>
        <w:ind w:firstLine="420"/>
        <w:rPr>
          <w:rFonts w:ascii="宋体" w:hAnsi="宋体" w:hint="eastAsia"/>
          <w:bCs/>
          <w:szCs w:val="21"/>
        </w:rPr>
      </w:pPr>
    </w:p>
    <w:p w:rsidR="00A14B03" w:rsidRDefault="00A14B03" w:rsidP="00A14B03">
      <w:pPr>
        <w:spacing w:line="240" w:lineRule="exact"/>
        <w:rPr>
          <w:rFonts w:ascii="宋体" w:hAnsi="宋体" w:hint="eastAsia"/>
          <w:bCs/>
          <w:color w:val="000000"/>
          <w:szCs w:val="21"/>
        </w:rPr>
      </w:pPr>
      <w:r>
        <w:rPr>
          <w:rFonts w:ascii="宋体" w:hAnsi="宋体" w:hint="eastAsia"/>
          <w:bCs/>
          <w:color w:val="000000"/>
          <w:szCs w:val="21"/>
        </w:rPr>
        <w:t>10.在我国，下列属于银行提供的信用有（       ）。</w:t>
      </w:r>
    </w:p>
    <w:p w:rsidR="00A14B03" w:rsidRDefault="00A14B03" w:rsidP="00A14B03">
      <w:pPr>
        <w:jc w:val="left"/>
        <w:rPr>
          <w:rFonts w:ascii="宋体" w:hint="eastAsia"/>
        </w:rPr>
      </w:pPr>
      <w:r>
        <w:rPr>
          <w:rFonts w:ascii="宋体" w:hAnsi="宋体" w:hint="eastAsia"/>
          <w:bCs/>
          <w:color w:val="000000"/>
          <w:szCs w:val="21"/>
        </w:rPr>
        <w:t>A．买方信贷  B．卖方信贷C．延期付款   D．银行贴现出口商的汇票</w:t>
      </w:r>
      <w:r>
        <w:rPr>
          <w:rFonts w:hint="eastAsia"/>
          <w:bCs/>
        </w:rPr>
        <w:t>E</w:t>
      </w:r>
      <w:r>
        <w:rPr>
          <w:rFonts w:hint="eastAsia"/>
          <w:bCs/>
        </w:rPr>
        <w:t>．预付款</w:t>
      </w:r>
    </w:p>
    <w:p w:rsidR="00A14B03" w:rsidRDefault="00A14B03" w:rsidP="00A14B03">
      <w:pPr>
        <w:spacing w:line="240" w:lineRule="exact"/>
        <w:rPr>
          <w:rFonts w:ascii="宋体" w:hAnsi="宋体"/>
          <w:bCs/>
        </w:rPr>
      </w:pPr>
      <w:r>
        <w:rPr>
          <w:rFonts w:hint="eastAsia"/>
        </w:rPr>
        <w:t>三、</w:t>
      </w:r>
      <w:r>
        <w:rPr>
          <w:rFonts w:hint="eastAsia"/>
          <w:b/>
        </w:rPr>
        <w:t>判断题</w:t>
      </w:r>
      <w:r>
        <w:rPr>
          <w:rFonts w:ascii="宋体" w:hAnsi="宋体" w:hint="eastAsia"/>
          <w:bCs/>
        </w:rPr>
        <w:t>1.</w:t>
      </w:r>
      <w:r>
        <w:rPr>
          <w:rFonts w:ascii="宋体" w:hAnsi="宋体" w:cs="宋体" w:hint="eastAsia"/>
          <w:bCs/>
        </w:rPr>
        <w:t xml:space="preserve">备查簿是企业内部使用的辅助性账簿，因此可省略。（         ）        </w:t>
      </w:r>
    </w:p>
    <w:p w:rsidR="00A14B03" w:rsidRDefault="00A14B03" w:rsidP="00A14B03">
      <w:pPr>
        <w:spacing w:line="240" w:lineRule="exact"/>
        <w:rPr>
          <w:rFonts w:ascii="宋体" w:hAnsi="宋体"/>
          <w:bCs/>
        </w:rPr>
      </w:pPr>
      <w:r>
        <w:rPr>
          <w:rFonts w:ascii="宋体" w:hAnsi="宋体" w:hint="eastAsia"/>
          <w:bCs/>
        </w:rPr>
        <w:t>2.</w:t>
      </w:r>
      <w:r>
        <w:rPr>
          <w:rFonts w:ascii="宋体" w:hAnsi="宋体" w:cs="宋体" w:hint="eastAsia"/>
          <w:bCs/>
        </w:rPr>
        <w:t xml:space="preserve">在实行会计电算化的企业里，划线更正法将不再适用。（        ）        </w:t>
      </w:r>
    </w:p>
    <w:p w:rsidR="00A14B03" w:rsidRDefault="00A14B03" w:rsidP="00A14B03">
      <w:pPr>
        <w:spacing w:line="240" w:lineRule="exact"/>
        <w:rPr>
          <w:rFonts w:ascii="宋体" w:hAnsi="宋体" w:cs="Arial" w:hint="eastAsia"/>
          <w:bCs/>
          <w:color w:val="000000"/>
          <w:szCs w:val="21"/>
        </w:rPr>
      </w:pPr>
      <w:r>
        <w:rPr>
          <w:rFonts w:ascii="宋体" w:hAnsi="宋体" w:cs="Arial" w:hint="eastAsia"/>
          <w:bCs/>
          <w:color w:val="000000"/>
          <w:szCs w:val="21"/>
        </w:rPr>
        <w:t>3.</w:t>
      </w:r>
      <w:r>
        <w:rPr>
          <w:rFonts w:ascii="宋体" w:hAnsi="宋体" w:cs="Arial"/>
          <w:bCs/>
          <w:color w:val="000000"/>
          <w:szCs w:val="21"/>
        </w:rPr>
        <w:t>在信用证支付方式中，开证申请人应负第一付款责任。</w:t>
      </w:r>
      <w:r>
        <w:rPr>
          <w:rFonts w:ascii="宋体" w:hAnsi="宋体" w:cs="Arial" w:hint="eastAsia"/>
          <w:bCs/>
          <w:color w:val="000000"/>
          <w:szCs w:val="21"/>
        </w:rPr>
        <w:t xml:space="preserve">（        ）                                  </w:t>
      </w:r>
    </w:p>
    <w:p w:rsidR="00A14B03" w:rsidRDefault="00A14B03" w:rsidP="00A14B03">
      <w:pPr>
        <w:spacing w:line="240" w:lineRule="exact"/>
        <w:rPr>
          <w:rFonts w:ascii="宋体" w:hAnsi="宋体" w:cs="Arial" w:hint="eastAsia"/>
          <w:bCs/>
          <w:color w:val="000000"/>
          <w:szCs w:val="21"/>
        </w:rPr>
      </w:pPr>
      <w:r>
        <w:rPr>
          <w:rFonts w:ascii="宋体" w:hAnsi="宋体" w:hint="eastAsia"/>
          <w:bCs/>
          <w:color w:val="000000"/>
          <w:szCs w:val="21"/>
        </w:rPr>
        <w:t>4.</w:t>
      </w:r>
      <w:r>
        <w:rPr>
          <w:rFonts w:ascii="宋体" w:hAnsi="宋体"/>
          <w:bCs/>
          <w:color w:val="000000"/>
          <w:szCs w:val="21"/>
        </w:rPr>
        <w:t>汇票、本票和支票都可分为即期和远期两种。</w:t>
      </w:r>
      <w:r>
        <w:rPr>
          <w:rFonts w:ascii="宋体" w:hAnsi="宋体" w:hint="eastAsia"/>
          <w:bCs/>
          <w:color w:val="000000"/>
          <w:szCs w:val="21"/>
        </w:rPr>
        <w:t xml:space="preserve"> （         ）                                </w:t>
      </w:r>
      <w:r>
        <w:rPr>
          <w:rFonts w:ascii="宋体" w:hAnsi="宋体" w:cs="Arial" w:hint="eastAsia"/>
          <w:bCs/>
          <w:color w:val="000000"/>
          <w:szCs w:val="21"/>
        </w:rPr>
        <w:t xml:space="preserve">             </w:t>
      </w:r>
    </w:p>
    <w:p w:rsidR="00A14B03" w:rsidRDefault="00A14B03" w:rsidP="00A14B03">
      <w:pPr>
        <w:spacing w:line="240" w:lineRule="exact"/>
        <w:rPr>
          <w:rFonts w:ascii="宋体" w:hAnsi="宋体" w:hint="eastAsia"/>
          <w:bCs/>
          <w:color w:val="000000"/>
          <w:szCs w:val="21"/>
        </w:rPr>
      </w:pPr>
      <w:r>
        <w:rPr>
          <w:rFonts w:ascii="宋体" w:hAnsi="宋体" w:hint="eastAsia"/>
          <w:bCs/>
          <w:color w:val="000000"/>
          <w:szCs w:val="21"/>
        </w:rPr>
        <w:t>5.</w:t>
      </w:r>
      <w:r>
        <w:rPr>
          <w:rFonts w:ascii="宋体" w:hAnsi="宋体"/>
          <w:bCs/>
          <w:color w:val="000000"/>
          <w:szCs w:val="21"/>
        </w:rPr>
        <w:t>在制作和审核结汇单据时一般应本着“正确、完整、及时、简明、整洁”的原则。</w:t>
      </w:r>
      <w:r>
        <w:rPr>
          <w:rFonts w:ascii="宋体" w:hAnsi="宋体" w:cs="宋体" w:hint="eastAsia"/>
          <w:bCs/>
        </w:rPr>
        <w:t>（</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cs="宋体" w:hint="eastAsia"/>
          <w:bCs/>
        </w:rPr>
        <w:t>）</w:t>
      </w:r>
    </w:p>
    <w:p w:rsidR="00A14B03" w:rsidRDefault="00A14B03" w:rsidP="00A14B03">
      <w:pPr>
        <w:spacing w:line="240" w:lineRule="exact"/>
        <w:rPr>
          <w:rFonts w:ascii="宋体" w:hAnsi="宋体" w:hint="eastAsia"/>
          <w:bCs/>
          <w:color w:val="000000"/>
          <w:szCs w:val="21"/>
        </w:rPr>
      </w:pPr>
      <w:r>
        <w:rPr>
          <w:rFonts w:ascii="宋体" w:hAnsi="宋体" w:hint="eastAsia"/>
          <w:bCs/>
          <w:color w:val="000000"/>
          <w:szCs w:val="21"/>
        </w:rPr>
        <w:t>6.</w:t>
      </w:r>
      <w:r>
        <w:rPr>
          <w:rFonts w:ascii="宋体" w:hAnsi="宋体"/>
          <w:bCs/>
          <w:color w:val="000000"/>
          <w:szCs w:val="21"/>
        </w:rPr>
        <w:t>付款交单</w:t>
      </w:r>
      <w:r>
        <w:rPr>
          <w:rFonts w:ascii="宋体" w:hAnsi="宋体" w:hint="eastAsia"/>
          <w:bCs/>
          <w:color w:val="000000"/>
          <w:szCs w:val="21"/>
        </w:rPr>
        <w:t>（</w:t>
      </w:r>
      <w:r>
        <w:rPr>
          <w:rFonts w:ascii="宋体" w:hAnsi="宋体"/>
          <w:bCs/>
          <w:color w:val="000000"/>
          <w:szCs w:val="21"/>
        </w:rPr>
        <w:t>D／P</w:t>
      </w:r>
      <w:r>
        <w:rPr>
          <w:rFonts w:ascii="宋体" w:hAnsi="宋体" w:hint="eastAsia"/>
          <w:bCs/>
          <w:color w:val="000000"/>
          <w:szCs w:val="21"/>
        </w:rPr>
        <w:t>）</w:t>
      </w:r>
      <w:r>
        <w:rPr>
          <w:rFonts w:ascii="宋体" w:hAnsi="宋体"/>
          <w:bCs/>
          <w:color w:val="000000"/>
          <w:szCs w:val="21"/>
        </w:rPr>
        <w:t>与承兑交单</w:t>
      </w:r>
      <w:r>
        <w:rPr>
          <w:rFonts w:ascii="宋体" w:hAnsi="宋体" w:hint="eastAsia"/>
          <w:bCs/>
          <w:color w:val="000000"/>
          <w:szCs w:val="21"/>
        </w:rPr>
        <w:t>（</w:t>
      </w:r>
      <w:r>
        <w:rPr>
          <w:rFonts w:ascii="宋体" w:hAnsi="宋体"/>
          <w:bCs/>
          <w:color w:val="000000"/>
          <w:szCs w:val="21"/>
        </w:rPr>
        <w:t>D／A</w:t>
      </w:r>
      <w:r>
        <w:rPr>
          <w:rFonts w:ascii="宋体" w:hAnsi="宋体" w:hint="eastAsia"/>
          <w:bCs/>
          <w:color w:val="000000"/>
          <w:szCs w:val="21"/>
        </w:rPr>
        <w:t>）</w:t>
      </w:r>
      <w:r>
        <w:rPr>
          <w:rFonts w:ascii="宋体" w:hAnsi="宋体"/>
          <w:bCs/>
          <w:color w:val="000000"/>
          <w:szCs w:val="21"/>
        </w:rPr>
        <w:t>都有一定的风险，一般说来，D／A方式风险较小，更易为卖方所接受。</w:t>
      </w:r>
      <w:r>
        <w:rPr>
          <w:rFonts w:ascii="宋体" w:hAnsi="宋体" w:hint="eastAsia"/>
          <w:bCs/>
          <w:color w:val="000000"/>
          <w:szCs w:val="21"/>
        </w:rPr>
        <w:t xml:space="preserve">                                      </w:t>
      </w:r>
      <w:r>
        <w:rPr>
          <w:rFonts w:ascii="宋体" w:hAnsi="宋体" w:cs="宋体" w:hint="eastAsia"/>
          <w:bCs/>
        </w:rPr>
        <w:t>（</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cs="宋体" w:hint="eastAsia"/>
          <w:bCs/>
        </w:rPr>
        <w:t>）</w:t>
      </w:r>
      <w:r>
        <w:rPr>
          <w:rFonts w:ascii="宋体" w:hAnsi="宋体" w:hint="eastAsia"/>
          <w:bCs/>
          <w:color w:val="000000"/>
          <w:szCs w:val="21"/>
        </w:rPr>
        <w:t xml:space="preserve">                              </w:t>
      </w:r>
      <w:r>
        <w:rPr>
          <w:rFonts w:ascii="宋体" w:hAnsi="宋体" w:cs="Arial" w:hint="eastAsia"/>
          <w:bCs/>
          <w:color w:val="000000"/>
          <w:szCs w:val="21"/>
        </w:rPr>
        <w:t xml:space="preserve">               </w:t>
      </w:r>
    </w:p>
    <w:p w:rsidR="00A14B03" w:rsidRDefault="00A14B03" w:rsidP="00A14B03">
      <w:pPr>
        <w:spacing w:line="240" w:lineRule="exact"/>
        <w:rPr>
          <w:rStyle w:val="font14"/>
          <w:rFonts w:ascii="宋体" w:hAnsi="宋体" w:cs="Arial" w:hint="eastAsia"/>
          <w:bCs/>
          <w:color w:val="000000"/>
          <w:szCs w:val="21"/>
        </w:rPr>
      </w:pPr>
      <w:r>
        <w:rPr>
          <w:rStyle w:val="font14"/>
          <w:rFonts w:ascii="宋体" w:hAnsi="宋体" w:cs="Arial" w:hint="eastAsia"/>
          <w:bCs/>
          <w:color w:val="000000"/>
          <w:szCs w:val="21"/>
        </w:rPr>
        <w:t>7.</w:t>
      </w:r>
      <w:r>
        <w:rPr>
          <w:rStyle w:val="font14"/>
          <w:rFonts w:ascii="宋体" w:hAnsi="宋体" w:cs="Arial"/>
          <w:bCs/>
          <w:color w:val="000000"/>
          <w:szCs w:val="21"/>
        </w:rPr>
        <w:t>我国的外汇牌价的标价方法为直接标价。</w:t>
      </w:r>
      <w:r>
        <w:rPr>
          <w:rStyle w:val="font14"/>
          <w:rFonts w:ascii="宋体" w:hAnsi="宋体" w:cs="Arial" w:hint="eastAsia"/>
          <w:bCs/>
          <w:color w:val="000000"/>
          <w:szCs w:val="21"/>
        </w:rPr>
        <w:t xml:space="preserve">          </w:t>
      </w:r>
      <w:r>
        <w:rPr>
          <w:rFonts w:ascii="宋体" w:hAnsi="宋体" w:cs="宋体" w:hint="eastAsia"/>
          <w:bCs/>
        </w:rPr>
        <w:t>（</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cs="宋体" w:hint="eastAsia"/>
          <w:bCs/>
        </w:rPr>
        <w:t>）</w:t>
      </w:r>
      <w:r>
        <w:rPr>
          <w:rFonts w:ascii="宋体" w:hAnsi="宋体" w:cs="Arial" w:hint="eastAsia"/>
          <w:bCs/>
          <w:color w:val="000000"/>
          <w:szCs w:val="21"/>
        </w:rPr>
        <w:t xml:space="preserve">                          </w:t>
      </w:r>
    </w:p>
    <w:p w:rsidR="00A14B03" w:rsidRDefault="00A14B03" w:rsidP="00A14B03">
      <w:pPr>
        <w:spacing w:line="240" w:lineRule="exact"/>
        <w:rPr>
          <w:rFonts w:ascii="ˎ̥" w:hAnsi="ˎ̥" w:hint="eastAsia"/>
          <w:bCs/>
          <w:color w:val="121212"/>
          <w:szCs w:val="21"/>
        </w:rPr>
      </w:pPr>
      <w:r>
        <w:rPr>
          <w:rStyle w:val="font14"/>
          <w:rFonts w:ascii="宋体" w:hAnsi="宋体" w:cs="Arial" w:hint="eastAsia"/>
          <w:bCs/>
          <w:color w:val="000000"/>
          <w:szCs w:val="21"/>
        </w:rPr>
        <w:t>8.</w:t>
      </w:r>
      <w:r>
        <w:rPr>
          <w:rFonts w:ascii="ˎ̥" w:hAnsi="ˎ̥"/>
          <w:bCs/>
          <w:color w:val="121212"/>
          <w:szCs w:val="21"/>
        </w:rPr>
        <w:t>会计主体界定了从事会计工作和提供会计信息的空间范围。一般来说，法律主体都是会计主体，会计主体一定都有法人资格。</w:t>
      </w:r>
      <w:r>
        <w:rPr>
          <w:rFonts w:ascii="ˎ̥" w:hAnsi="ˎ̥" w:hint="eastAsia"/>
          <w:bCs/>
          <w:color w:val="121212"/>
          <w:szCs w:val="21"/>
        </w:rPr>
        <w:t xml:space="preserve">           </w:t>
      </w:r>
      <w:r>
        <w:rPr>
          <w:rFonts w:ascii="宋体" w:hAnsi="宋体" w:cs="宋体" w:hint="eastAsia"/>
          <w:bCs/>
        </w:rPr>
        <w:t>（</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cs="宋体" w:hint="eastAsia"/>
          <w:bCs/>
        </w:rPr>
        <w:t>）</w:t>
      </w:r>
    </w:p>
    <w:p w:rsidR="00A14B03" w:rsidRDefault="00A14B03" w:rsidP="00A14B03">
      <w:pPr>
        <w:spacing w:line="240" w:lineRule="exact"/>
        <w:rPr>
          <w:rFonts w:ascii="ˎ̥" w:hAnsi="ˎ̥" w:hint="eastAsia"/>
          <w:bCs/>
          <w:color w:val="121212"/>
          <w:szCs w:val="21"/>
        </w:rPr>
      </w:pPr>
      <w:r>
        <w:rPr>
          <w:rFonts w:ascii="ˎ̥" w:hAnsi="ˎ̥" w:hint="eastAsia"/>
          <w:bCs/>
          <w:color w:val="121212"/>
          <w:szCs w:val="21"/>
        </w:rPr>
        <w:t>9</w:t>
      </w:r>
      <w:r>
        <w:rPr>
          <w:rFonts w:ascii="ˎ̥" w:hAnsi="ˎ̥"/>
          <w:bCs/>
          <w:color w:val="121212"/>
          <w:szCs w:val="21"/>
        </w:rPr>
        <w:t>．</w:t>
      </w:r>
      <w:r>
        <w:rPr>
          <w:rFonts w:ascii="ˎ̥" w:hAnsi="ˎ̥" w:hint="eastAsia"/>
          <w:bCs/>
          <w:color w:val="121212"/>
          <w:szCs w:val="21"/>
        </w:rPr>
        <w:t>会计做账时</w:t>
      </w:r>
      <w:r>
        <w:rPr>
          <w:rFonts w:ascii="ˎ̥" w:hAnsi="ˎ̥"/>
          <w:bCs/>
          <w:color w:val="121212"/>
          <w:szCs w:val="21"/>
        </w:rPr>
        <w:t>选择一种</w:t>
      </w:r>
      <w:proofErr w:type="gramStart"/>
      <w:r>
        <w:rPr>
          <w:rFonts w:ascii="ˎ̥" w:hAnsi="ˎ̥"/>
          <w:bCs/>
          <w:color w:val="121212"/>
          <w:szCs w:val="21"/>
        </w:rPr>
        <w:t>不</w:t>
      </w:r>
      <w:proofErr w:type="gramEnd"/>
      <w:r>
        <w:rPr>
          <w:rFonts w:ascii="ˎ̥" w:hAnsi="ˎ̥"/>
          <w:bCs/>
          <w:color w:val="121212"/>
          <w:szCs w:val="21"/>
        </w:rPr>
        <w:t>导致虚增资产、多计利润的做法，</w:t>
      </w:r>
      <w:r>
        <w:rPr>
          <w:rFonts w:ascii="ˎ̥" w:hAnsi="ˎ̥" w:hint="eastAsia"/>
          <w:bCs/>
          <w:color w:val="121212"/>
          <w:szCs w:val="21"/>
        </w:rPr>
        <w:t>他</w:t>
      </w:r>
      <w:r>
        <w:rPr>
          <w:rFonts w:ascii="ˎ̥" w:hAnsi="ˎ̥"/>
          <w:bCs/>
          <w:color w:val="121212"/>
          <w:szCs w:val="21"/>
        </w:rPr>
        <w:t>所遵循的是会计的谨慎性原则。</w:t>
      </w:r>
      <w:r>
        <w:rPr>
          <w:rFonts w:ascii="ˎ̥" w:hAnsi="ˎ̥" w:hint="eastAsia"/>
          <w:bCs/>
          <w:color w:val="121212"/>
          <w:szCs w:val="21"/>
        </w:rPr>
        <w:t xml:space="preserve">                                                                   </w:t>
      </w:r>
      <w:r>
        <w:rPr>
          <w:rFonts w:ascii="ˎ̥" w:hAnsi="ˎ̥" w:hint="eastAsia"/>
          <w:bCs/>
          <w:color w:val="121212"/>
          <w:szCs w:val="21"/>
        </w:rPr>
        <w:t>（</w:t>
      </w:r>
      <w:r>
        <w:rPr>
          <w:rFonts w:ascii="ˎ̥" w:hAnsi="ˎ̥" w:hint="eastAsia"/>
          <w:bCs/>
          <w:color w:val="121212"/>
          <w:szCs w:val="21"/>
        </w:rPr>
        <w:t xml:space="preserve">     </w:t>
      </w:r>
      <w:r>
        <w:rPr>
          <w:rFonts w:ascii="ˎ̥" w:hAnsi="ˎ̥" w:hint="eastAsia"/>
          <w:bCs/>
          <w:color w:val="121212"/>
          <w:szCs w:val="21"/>
        </w:rPr>
        <w:t>）</w:t>
      </w:r>
    </w:p>
    <w:p w:rsidR="00A14B03" w:rsidRDefault="00A14B03" w:rsidP="00A14B03">
      <w:pPr>
        <w:jc w:val="left"/>
        <w:rPr>
          <w:rFonts w:ascii="宋体" w:hint="eastAsia"/>
        </w:rPr>
      </w:pPr>
      <w:r>
        <w:rPr>
          <w:rFonts w:ascii="ˎ̥" w:hAnsi="ˎ̥" w:hint="eastAsia"/>
          <w:bCs/>
          <w:color w:val="121212"/>
          <w:szCs w:val="21"/>
        </w:rPr>
        <w:t>10</w:t>
      </w:r>
      <w:r>
        <w:rPr>
          <w:rFonts w:ascii="ˎ̥" w:hAnsi="ˎ̥"/>
          <w:bCs/>
          <w:color w:val="121212"/>
          <w:szCs w:val="21"/>
        </w:rPr>
        <w:t>．</w:t>
      </w:r>
      <w:r>
        <w:rPr>
          <w:rFonts w:ascii="宋体" w:hAnsi="宋体" w:hint="eastAsia"/>
          <w:bCs/>
          <w:szCs w:val="21"/>
        </w:rPr>
        <w:t>佣金和折扣都是在收到全部货款之后再支付的。（          ）</w:t>
      </w:r>
    </w:p>
    <w:p w:rsidR="00A14B03" w:rsidRDefault="00A14B03" w:rsidP="00A14B03">
      <w:pPr>
        <w:jc w:val="left"/>
        <w:rPr>
          <w:rFonts w:ascii="宋体" w:hint="eastAsia"/>
        </w:rPr>
      </w:pPr>
      <w:r>
        <w:rPr>
          <w:rFonts w:hint="eastAsia"/>
          <w:b/>
        </w:rPr>
        <w:t>四、简答题</w:t>
      </w:r>
      <w:r>
        <w:rPr>
          <w:rFonts w:ascii="宋体" w:hAnsi="宋体" w:cs="宋体" w:hint="eastAsia"/>
          <w:bCs/>
        </w:rPr>
        <w:t>1.简述用</w:t>
      </w:r>
      <w:r>
        <w:rPr>
          <w:rFonts w:ascii="宋体" w:hAnsi="宋体" w:hint="eastAsia"/>
          <w:bCs/>
        </w:rPr>
        <w:t>信用证作为结算工具时的基本业务流程。</w:t>
      </w:r>
    </w:p>
    <w:p w:rsidR="00A14B03" w:rsidRDefault="00A14B03" w:rsidP="00A14B03">
      <w:pPr>
        <w:jc w:val="left"/>
        <w:rPr>
          <w:rFonts w:ascii="宋体" w:hint="eastAsia"/>
        </w:rPr>
      </w:pPr>
    </w:p>
    <w:p w:rsidR="00A14B03" w:rsidRDefault="00A14B03" w:rsidP="00A14B03">
      <w:pPr>
        <w:widowControl/>
        <w:spacing w:line="240" w:lineRule="exact"/>
        <w:jc w:val="left"/>
        <w:rPr>
          <w:rFonts w:ascii="宋体" w:hAnsi="宋体" w:hint="eastAsia"/>
          <w:bCs/>
          <w:color w:val="000000"/>
        </w:rPr>
      </w:pPr>
      <w:r>
        <w:rPr>
          <w:rFonts w:ascii="宋体" w:hAnsi="宋体" w:hint="eastAsia"/>
          <w:bCs/>
        </w:rPr>
        <w:t>2.简述进出口结汇及售汇的概念</w:t>
      </w:r>
      <w:r>
        <w:rPr>
          <w:rFonts w:ascii="宋体" w:hAnsi="宋体" w:hint="eastAsia"/>
          <w:bCs/>
          <w:color w:val="000000"/>
        </w:rPr>
        <w:t>。</w:t>
      </w:r>
    </w:p>
    <w:p w:rsidR="00A14B03" w:rsidRDefault="00A14B03" w:rsidP="00A14B03">
      <w:pPr>
        <w:rPr>
          <w:rFonts w:hint="eastAsia"/>
          <w:b/>
        </w:rPr>
      </w:pPr>
    </w:p>
    <w:p w:rsidR="00A14B03" w:rsidRPr="00A14B03" w:rsidRDefault="00A14B03" w:rsidP="00A14B03">
      <w:pPr>
        <w:rPr>
          <w:b/>
        </w:rPr>
      </w:pPr>
      <w:r>
        <w:rPr>
          <w:rFonts w:hint="eastAsia"/>
        </w:rPr>
        <w:t>五</w:t>
      </w:r>
      <w:r>
        <w:rPr>
          <w:rFonts w:hint="eastAsia"/>
          <w:b/>
        </w:rPr>
        <w:t>、计算题</w:t>
      </w:r>
      <w:r>
        <w:rPr>
          <w:rFonts w:hint="eastAsia"/>
          <w:b/>
        </w:rPr>
        <w:t xml:space="preserve"> </w:t>
      </w:r>
    </w:p>
    <w:p w:rsidR="00A14B03" w:rsidRDefault="00A14B03" w:rsidP="00A14B03">
      <w:pPr>
        <w:numPr>
          <w:ilvl w:val="0"/>
          <w:numId w:val="4"/>
        </w:numPr>
        <w:spacing w:line="240" w:lineRule="exact"/>
        <w:rPr>
          <w:rFonts w:ascii="宋体" w:hAnsi="宋体" w:hint="eastAsia"/>
          <w:bCs/>
        </w:rPr>
      </w:pPr>
      <w:r>
        <w:rPr>
          <w:rFonts w:ascii="宋体" w:hAnsi="宋体" w:hint="eastAsia"/>
          <w:bCs/>
        </w:rPr>
        <w:t>南京光华公司</w:t>
      </w:r>
      <w:smartTag w:uri="urn:schemas-microsoft-com:office:smarttags" w:element="chsdate">
        <w:smartTagPr>
          <w:attr w:name="IsROCDate" w:val="False"/>
          <w:attr w:name="IsLunarDate" w:val="False"/>
          <w:attr w:name="Day" w:val="31"/>
          <w:attr w:name="Month" w:val="12"/>
          <w:attr w:name="Year" w:val="2008"/>
        </w:smartTagPr>
        <w:r>
          <w:rPr>
            <w:rFonts w:ascii="宋体" w:hAnsi="宋体" w:hint="eastAsia"/>
            <w:bCs/>
          </w:rPr>
          <w:t>2008年12月31日</w:t>
        </w:r>
      </w:smartTag>
      <w:r>
        <w:rPr>
          <w:rFonts w:ascii="宋体" w:hAnsi="宋体" w:hint="eastAsia"/>
          <w:bCs/>
        </w:rPr>
        <w:t xml:space="preserve">部分资产、负债及所有者权益资料如下表所示：     金额单位：元                                                         </w:t>
      </w:r>
    </w:p>
    <w:p w:rsidR="00A14B03" w:rsidRDefault="00A14B03" w:rsidP="00A14B03">
      <w:pPr>
        <w:spacing w:line="240" w:lineRule="exact"/>
        <w:ind w:left="315" w:hangingChars="150" w:hanging="315"/>
        <w:rPr>
          <w:rFonts w:ascii="宋体" w:hAnsi="宋体" w:hint="eastAsia"/>
          <w:bCs/>
        </w:rPr>
      </w:pPr>
      <w:r>
        <w:rPr>
          <w:rFonts w:ascii="宋体" w:hAnsi="宋体" w:hint="eastAsia"/>
          <w:bCs/>
        </w:rPr>
        <w:t xml:space="preserve">  该公司2009年1月发生部分经济业务如下：</w:t>
      </w:r>
    </w:p>
    <w:p w:rsidR="00A14B03" w:rsidRDefault="00A14B03" w:rsidP="00A14B03">
      <w:pPr>
        <w:spacing w:line="240" w:lineRule="exact"/>
        <w:ind w:left="315" w:hangingChars="150" w:hanging="315"/>
        <w:rPr>
          <w:rFonts w:ascii="宋体" w:hAnsi="宋体" w:hint="eastAsia"/>
          <w:bCs/>
        </w:rPr>
      </w:pPr>
      <w:r>
        <w:rPr>
          <w:rFonts w:ascii="宋体" w:hAnsi="宋体" w:hint="eastAsia"/>
          <w:bCs/>
        </w:rPr>
        <w:t xml:space="preserve">    ①销售产品一批，货款28 000元，尚未收到(不考虑增值税)。</w:t>
      </w:r>
    </w:p>
    <w:p w:rsidR="00A14B03" w:rsidRDefault="00A14B03" w:rsidP="00A14B03">
      <w:pPr>
        <w:spacing w:line="240" w:lineRule="exact"/>
        <w:ind w:left="315" w:hangingChars="150" w:hanging="315"/>
        <w:rPr>
          <w:rFonts w:ascii="宋体" w:hAnsi="宋体" w:hint="eastAsia"/>
          <w:bCs/>
        </w:rPr>
      </w:pPr>
      <w:r>
        <w:rPr>
          <w:rFonts w:ascii="宋体" w:hAnsi="宋体" w:hint="eastAsia"/>
          <w:bCs/>
        </w:rPr>
        <w:t xml:space="preserve">    ②结算本月应付行政管理部门职工工资5 000元。</w:t>
      </w:r>
    </w:p>
    <w:p w:rsidR="00A14B03" w:rsidRDefault="00A14B03" w:rsidP="00A14B03">
      <w:pPr>
        <w:spacing w:line="240" w:lineRule="exact"/>
        <w:ind w:leftChars="50" w:left="315" w:hangingChars="100" w:hanging="210"/>
        <w:rPr>
          <w:rFonts w:ascii="宋体" w:hAnsi="宋体" w:hint="eastAsia"/>
          <w:bCs/>
        </w:rPr>
      </w:pPr>
      <w:r>
        <w:rPr>
          <w:rFonts w:ascii="宋体" w:hAnsi="宋体" w:hint="eastAsia"/>
          <w:bCs/>
        </w:rPr>
        <w:t>根据以上背景资料回答下列问题：</w:t>
      </w:r>
    </w:p>
    <w:p w:rsidR="00A14B03" w:rsidRDefault="00A14B03" w:rsidP="00A14B03">
      <w:pPr>
        <w:spacing w:line="240" w:lineRule="exact"/>
        <w:ind w:left="315" w:hangingChars="150" w:hanging="315"/>
        <w:rPr>
          <w:rFonts w:ascii="宋体" w:hAnsi="宋体" w:hint="eastAsia"/>
          <w:bCs/>
        </w:rPr>
      </w:pPr>
      <w:r>
        <w:rPr>
          <w:rFonts w:ascii="宋体" w:hAnsi="宋体" w:hint="eastAsia"/>
          <w:bCs/>
        </w:rPr>
        <w:t xml:space="preserve">   （1）根据表中资料，计算并列出</w:t>
      </w:r>
      <w:smartTag w:uri="urn:schemas-microsoft-com:office:smarttags" w:element="chsdate">
        <w:smartTagPr>
          <w:attr w:name="IsROCDate" w:val="False"/>
          <w:attr w:name="IsLunarDate" w:val="False"/>
          <w:attr w:name="Day" w:val="31"/>
          <w:attr w:name="Month" w:val="12"/>
          <w:attr w:name="Year" w:val="2008"/>
        </w:smartTagPr>
        <w:r>
          <w:rPr>
            <w:rFonts w:ascii="宋体" w:hAnsi="宋体" w:hint="eastAsia"/>
            <w:bCs/>
          </w:rPr>
          <w:t>2008年12月31日</w:t>
        </w:r>
      </w:smartTag>
      <w:r>
        <w:rPr>
          <w:rFonts w:ascii="宋体" w:hAnsi="宋体" w:hint="eastAsia"/>
          <w:bCs/>
        </w:rPr>
        <w:t>会计等式；</w:t>
      </w:r>
    </w:p>
    <w:p w:rsidR="00A14B03" w:rsidRDefault="00A14B03" w:rsidP="00A14B03">
      <w:pPr>
        <w:spacing w:line="240" w:lineRule="exact"/>
        <w:ind w:left="525" w:hangingChars="250" w:hanging="525"/>
        <w:rPr>
          <w:rFonts w:ascii="宋体" w:hAnsi="宋体" w:hint="eastAsia"/>
          <w:bCs/>
        </w:rPr>
      </w:pPr>
      <w:r>
        <w:rPr>
          <w:rFonts w:ascii="宋体" w:hAnsi="宋体" w:hint="eastAsia"/>
          <w:bCs/>
        </w:rPr>
        <w:t xml:space="preserve">   （2）根据表中资料及2009年1月发生的经济业务，计算并列出</w:t>
      </w:r>
      <w:smartTag w:uri="urn:schemas-microsoft-com:office:smarttags" w:element="chsdate">
        <w:smartTagPr>
          <w:attr w:name="IsROCDate" w:val="False"/>
          <w:attr w:name="IsLunarDate" w:val="False"/>
          <w:attr w:name="Day" w:val="31"/>
          <w:attr w:name="Month" w:val="1"/>
          <w:attr w:name="Year" w:val="2009"/>
        </w:smartTagPr>
        <w:r>
          <w:rPr>
            <w:rFonts w:ascii="宋体" w:hAnsi="宋体" w:hint="eastAsia"/>
            <w:bCs/>
          </w:rPr>
          <w:t>2009年1月31日</w:t>
        </w:r>
      </w:smartTag>
      <w:r>
        <w:rPr>
          <w:rFonts w:ascii="宋体" w:hAnsi="宋体" w:hint="eastAsia"/>
          <w:bCs/>
        </w:rPr>
        <w:t>扩展的会计等式；</w:t>
      </w:r>
    </w:p>
    <w:p w:rsidR="00A14B03" w:rsidRDefault="00A14B03" w:rsidP="00A14B03">
      <w:pPr>
        <w:spacing w:line="240" w:lineRule="exact"/>
        <w:ind w:left="525" w:hangingChars="250" w:hanging="525"/>
        <w:rPr>
          <w:rFonts w:ascii="宋体" w:hAnsi="宋体" w:hint="eastAsia"/>
          <w:bCs/>
        </w:rPr>
      </w:pPr>
      <w:r>
        <w:rPr>
          <w:rFonts w:ascii="宋体" w:hAnsi="宋体" w:hint="eastAsia"/>
          <w:bCs/>
        </w:rPr>
        <w:t xml:space="preserve">   （3）根据表中资料，分别计算2008年12月份流动资产、非流动资产、净资产项目的金额(列出计算过程)；</w:t>
      </w:r>
    </w:p>
    <w:p w:rsidR="00A14B03" w:rsidRDefault="00A14B03" w:rsidP="00A14B03">
      <w:pPr>
        <w:spacing w:line="240" w:lineRule="exact"/>
        <w:ind w:left="315" w:hangingChars="150" w:hanging="315"/>
        <w:rPr>
          <w:rFonts w:ascii="宋体" w:hAnsi="宋体" w:hint="eastAsia"/>
          <w:bCs/>
        </w:rPr>
      </w:pPr>
      <w:r>
        <w:rPr>
          <w:rFonts w:ascii="宋体" w:hAnsi="宋体" w:hint="eastAsia"/>
          <w:bCs/>
        </w:rPr>
        <w:t xml:space="preserve">   （4）计算</w:t>
      </w:r>
      <w:smartTag w:uri="urn:schemas-microsoft-com:office:smarttags" w:element="chsdate">
        <w:smartTagPr>
          <w:attr w:name="IsROCDate" w:val="False"/>
          <w:attr w:name="IsLunarDate" w:val="False"/>
          <w:attr w:name="Day" w:val="31"/>
          <w:attr w:name="Month" w:val="1"/>
          <w:attr w:name="Year" w:val="2009"/>
        </w:smartTagPr>
        <w:r>
          <w:rPr>
            <w:rFonts w:ascii="宋体" w:hAnsi="宋体" w:hint="eastAsia"/>
            <w:bCs/>
          </w:rPr>
          <w:t>2009年1月31日</w:t>
        </w:r>
      </w:smartTag>
      <w:r>
        <w:rPr>
          <w:rFonts w:ascii="宋体" w:hAnsi="宋体" w:hint="eastAsia"/>
          <w:bCs/>
        </w:rPr>
        <w:t>流动负债、非流动负债的金额。</w:t>
      </w:r>
    </w:p>
    <w:tbl>
      <w:tblPr>
        <w:tblpPr w:leftFromText="180" w:rightFromText="180" w:vertAnchor="text" w:horzAnchor="margin" w:tblpXSpec="right" w:tblpY="26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1"/>
        <w:gridCol w:w="1508"/>
        <w:gridCol w:w="1461"/>
        <w:gridCol w:w="1509"/>
      </w:tblGrid>
      <w:tr w:rsidR="00A14B03" w:rsidTr="008D7320">
        <w:tblPrEx>
          <w:tblCellMar>
            <w:top w:w="0" w:type="dxa"/>
            <w:bottom w:w="0" w:type="dxa"/>
          </w:tblCellMar>
        </w:tblPrEx>
        <w:tc>
          <w:tcPr>
            <w:tcW w:w="1361" w:type="dxa"/>
            <w:tcBorders>
              <w:left w:val="nil"/>
            </w:tcBorders>
          </w:tcPr>
          <w:p w:rsidR="00A14B03" w:rsidRDefault="00A14B03" w:rsidP="008D7320">
            <w:pPr>
              <w:spacing w:line="240" w:lineRule="exact"/>
              <w:jc w:val="center"/>
              <w:rPr>
                <w:rFonts w:ascii="宋体" w:hAnsi="宋体" w:hint="eastAsia"/>
                <w:bCs/>
              </w:rPr>
            </w:pPr>
            <w:r>
              <w:rPr>
                <w:rFonts w:ascii="宋体" w:hAnsi="宋体" w:hint="eastAsia"/>
                <w:bCs/>
              </w:rPr>
              <w:t>资产</w:t>
            </w:r>
          </w:p>
        </w:tc>
        <w:tc>
          <w:tcPr>
            <w:tcW w:w="1508" w:type="dxa"/>
          </w:tcPr>
          <w:p w:rsidR="00A14B03" w:rsidRDefault="00A14B03" w:rsidP="008D7320">
            <w:pPr>
              <w:spacing w:line="240" w:lineRule="exact"/>
              <w:jc w:val="center"/>
              <w:rPr>
                <w:rFonts w:ascii="宋体" w:hAnsi="宋体" w:hint="eastAsia"/>
                <w:bCs/>
              </w:rPr>
            </w:pPr>
            <w:r>
              <w:rPr>
                <w:rFonts w:ascii="宋体" w:hAnsi="宋体" w:hint="eastAsia"/>
                <w:bCs/>
              </w:rPr>
              <w:t>金额</w:t>
            </w:r>
          </w:p>
        </w:tc>
        <w:tc>
          <w:tcPr>
            <w:tcW w:w="1461" w:type="dxa"/>
          </w:tcPr>
          <w:p w:rsidR="00A14B03" w:rsidRDefault="00A14B03" w:rsidP="008D7320">
            <w:pPr>
              <w:spacing w:line="240" w:lineRule="exact"/>
              <w:jc w:val="center"/>
              <w:rPr>
                <w:rFonts w:ascii="宋体" w:hAnsi="宋体" w:hint="eastAsia"/>
                <w:bCs/>
              </w:rPr>
            </w:pPr>
            <w:r>
              <w:rPr>
                <w:rFonts w:ascii="宋体" w:hAnsi="宋体" w:hint="eastAsia"/>
                <w:bCs/>
              </w:rPr>
              <w:t>负债及所有者权益</w:t>
            </w:r>
          </w:p>
        </w:tc>
        <w:tc>
          <w:tcPr>
            <w:tcW w:w="1509" w:type="dxa"/>
            <w:tcBorders>
              <w:right w:val="nil"/>
            </w:tcBorders>
          </w:tcPr>
          <w:p w:rsidR="00A14B03" w:rsidRDefault="00A14B03" w:rsidP="008D7320">
            <w:pPr>
              <w:spacing w:line="240" w:lineRule="exact"/>
              <w:jc w:val="center"/>
              <w:rPr>
                <w:rFonts w:ascii="宋体" w:hAnsi="宋体" w:hint="eastAsia"/>
                <w:bCs/>
              </w:rPr>
            </w:pPr>
            <w:r>
              <w:rPr>
                <w:rFonts w:ascii="宋体" w:hAnsi="宋体" w:hint="eastAsia"/>
                <w:bCs/>
              </w:rPr>
              <w:t>金额</w:t>
            </w:r>
          </w:p>
        </w:tc>
      </w:tr>
      <w:tr w:rsidR="00A14B03" w:rsidTr="008D7320">
        <w:tblPrEx>
          <w:tblCellMar>
            <w:top w:w="0" w:type="dxa"/>
            <w:bottom w:w="0" w:type="dxa"/>
          </w:tblCellMar>
        </w:tblPrEx>
        <w:tc>
          <w:tcPr>
            <w:tcW w:w="1361" w:type="dxa"/>
            <w:tcBorders>
              <w:left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lastRenderedPageBreak/>
              <w:t>银行存款</w:t>
            </w:r>
          </w:p>
        </w:tc>
        <w:tc>
          <w:tcPr>
            <w:tcW w:w="1508" w:type="dxa"/>
            <w:tcBorders>
              <w:bottom w:val="nil"/>
            </w:tcBorders>
          </w:tcPr>
          <w:p w:rsidR="00A14B03" w:rsidRDefault="00A14B03" w:rsidP="008D7320">
            <w:pPr>
              <w:spacing w:line="240" w:lineRule="exact"/>
              <w:jc w:val="center"/>
              <w:rPr>
                <w:rFonts w:ascii="宋体" w:hAnsi="宋体" w:hint="eastAsia"/>
                <w:bCs/>
              </w:rPr>
            </w:pPr>
            <w:r>
              <w:rPr>
                <w:rFonts w:ascii="宋体" w:hAnsi="宋体" w:hint="eastAsia"/>
                <w:bCs/>
              </w:rPr>
              <w:t>26 800</w:t>
            </w:r>
          </w:p>
        </w:tc>
        <w:tc>
          <w:tcPr>
            <w:tcW w:w="1461" w:type="dxa"/>
            <w:tcBorders>
              <w:bottom w:val="nil"/>
            </w:tcBorders>
          </w:tcPr>
          <w:p w:rsidR="00A14B03" w:rsidRDefault="00A14B03" w:rsidP="008D7320">
            <w:pPr>
              <w:spacing w:line="240" w:lineRule="exact"/>
              <w:jc w:val="center"/>
              <w:rPr>
                <w:rFonts w:ascii="宋体" w:hAnsi="宋体" w:hint="eastAsia"/>
                <w:bCs/>
              </w:rPr>
            </w:pPr>
            <w:r>
              <w:rPr>
                <w:rFonts w:ascii="宋体" w:hAnsi="宋体" w:hint="eastAsia"/>
                <w:bCs/>
              </w:rPr>
              <w:t>短期借款</w:t>
            </w:r>
          </w:p>
        </w:tc>
        <w:tc>
          <w:tcPr>
            <w:tcW w:w="1509" w:type="dxa"/>
            <w:tcBorders>
              <w:bottom w:val="nil"/>
              <w:right w:val="nil"/>
            </w:tcBorders>
          </w:tcPr>
          <w:p w:rsidR="00A14B03" w:rsidRDefault="00A14B03" w:rsidP="008D7320">
            <w:pPr>
              <w:spacing w:line="240" w:lineRule="exact"/>
              <w:jc w:val="center"/>
              <w:rPr>
                <w:rFonts w:ascii="宋体" w:hAnsi="宋体" w:hint="eastAsia"/>
                <w:bCs/>
              </w:rPr>
            </w:pPr>
            <w:r>
              <w:rPr>
                <w:rFonts w:ascii="宋体" w:hAnsi="宋体" w:hint="eastAsia"/>
                <w:bCs/>
              </w:rPr>
              <w:t>48 000</w:t>
            </w:r>
          </w:p>
        </w:tc>
      </w:tr>
      <w:tr w:rsidR="00A14B03" w:rsidTr="008D7320">
        <w:tblPrEx>
          <w:tblCellMar>
            <w:top w:w="0" w:type="dxa"/>
            <w:bottom w:w="0" w:type="dxa"/>
          </w:tblCellMar>
        </w:tblPrEx>
        <w:tc>
          <w:tcPr>
            <w:tcW w:w="1361" w:type="dxa"/>
            <w:tcBorders>
              <w:top w:val="nil"/>
              <w:left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应收账款</w:t>
            </w:r>
          </w:p>
        </w:tc>
        <w:tc>
          <w:tcPr>
            <w:tcW w:w="1508" w:type="dxa"/>
            <w:tcBorders>
              <w:top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35 000</w:t>
            </w:r>
          </w:p>
        </w:tc>
        <w:tc>
          <w:tcPr>
            <w:tcW w:w="1461" w:type="dxa"/>
            <w:tcBorders>
              <w:top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长期借款</w:t>
            </w:r>
          </w:p>
        </w:tc>
        <w:tc>
          <w:tcPr>
            <w:tcW w:w="1509" w:type="dxa"/>
            <w:tcBorders>
              <w:top w:val="nil"/>
              <w:bottom w:val="nil"/>
              <w:right w:val="nil"/>
            </w:tcBorders>
          </w:tcPr>
          <w:p w:rsidR="00A14B03" w:rsidRDefault="00A14B03" w:rsidP="008D7320">
            <w:pPr>
              <w:spacing w:line="240" w:lineRule="exact"/>
              <w:jc w:val="center"/>
              <w:rPr>
                <w:rFonts w:ascii="宋体" w:hAnsi="宋体" w:hint="eastAsia"/>
                <w:bCs/>
              </w:rPr>
            </w:pPr>
            <w:r>
              <w:rPr>
                <w:rFonts w:ascii="宋体" w:hAnsi="宋体" w:hint="eastAsia"/>
                <w:bCs/>
              </w:rPr>
              <w:t>26 000</w:t>
            </w:r>
          </w:p>
        </w:tc>
      </w:tr>
      <w:tr w:rsidR="00A14B03" w:rsidTr="008D7320">
        <w:tblPrEx>
          <w:tblCellMar>
            <w:top w:w="0" w:type="dxa"/>
            <w:bottom w:w="0" w:type="dxa"/>
          </w:tblCellMar>
        </w:tblPrEx>
        <w:tc>
          <w:tcPr>
            <w:tcW w:w="1361" w:type="dxa"/>
            <w:tcBorders>
              <w:top w:val="nil"/>
              <w:left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原材料</w:t>
            </w:r>
          </w:p>
        </w:tc>
        <w:tc>
          <w:tcPr>
            <w:tcW w:w="1508" w:type="dxa"/>
            <w:tcBorders>
              <w:top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22 000</w:t>
            </w:r>
          </w:p>
        </w:tc>
        <w:tc>
          <w:tcPr>
            <w:tcW w:w="1461" w:type="dxa"/>
            <w:tcBorders>
              <w:top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实收资本</w:t>
            </w:r>
          </w:p>
        </w:tc>
        <w:tc>
          <w:tcPr>
            <w:tcW w:w="1509" w:type="dxa"/>
            <w:tcBorders>
              <w:top w:val="nil"/>
              <w:bottom w:val="nil"/>
              <w:right w:val="nil"/>
            </w:tcBorders>
          </w:tcPr>
          <w:p w:rsidR="00A14B03" w:rsidRDefault="00A14B03" w:rsidP="008D7320">
            <w:pPr>
              <w:spacing w:line="240" w:lineRule="exact"/>
              <w:jc w:val="center"/>
              <w:rPr>
                <w:rFonts w:ascii="宋体" w:hAnsi="宋体" w:hint="eastAsia"/>
                <w:bCs/>
              </w:rPr>
            </w:pPr>
            <w:r>
              <w:rPr>
                <w:rFonts w:ascii="宋体" w:hAnsi="宋体" w:hint="eastAsia"/>
                <w:bCs/>
              </w:rPr>
              <w:t>260 000</w:t>
            </w:r>
          </w:p>
        </w:tc>
      </w:tr>
      <w:tr w:rsidR="00A14B03" w:rsidTr="008D7320">
        <w:tblPrEx>
          <w:tblCellMar>
            <w:top w:w="0" w:type="dxa"/>
            <w:bottom w:w="0" w:type="dxa"/>
          </w:tblCellMar>
        </w:tblPrEx>
        <w:tc>
          <w:tcPr>
            <w:tcW w:w="1361" w:type="dxa"/>
            <w:tcBorders>
              <w:top w:val="nil"/>
              <w:left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库存商品</w:t>
            </w:r>
          </w:p>
        </w:tc>
        <w:tc>
          <w:tcPr>
            <w:tcW w:w="1508" w:type="dxa"/>
            <w:tcBorders>
              <w:top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20 000</w:t>
            </w:r>
          </w:p>
        </w:tc>
        <w:tc>
          <w:tcPr>
            <w:tcW w:w="1461" w:type="dxa"/>
            <w:tcBorders>
              <w:top w:val="nil"/>
              <w:bottom w:val="nil"/>
            </w:tcBorders>
          </w:tcPr>
          <w:p w:rsidR="00A14B03" w:rsidRDefault="00A14B03" w:rsidP="008D7320">
            <w:pPr>
              <w:spacing w:line="240" w:lineRule="exact"/>
              <w:jc w:val="center"/>
              <w:rPr>
                <w:rFonts w:ascii="宋体" w:hAnsi="宋体" w:hint="eastAsia"/>
                <w:bCs/>
              </w:rPr>
            </w:pPr>
            <w:r>
              <w:rPr>
                <w:rFonts w:ascii="宋体" w:hAnsi="宋体" w:hint="eastAsia"/>
                <w:bCs/>
              </w:rPr>
              <w:t>盈余公积</w:t>
            </w:r>
          </w:p>
        </w:tc>
        <w:tc>
          <w:tcPr>
            <w:tcW w:w="1509" w:type="dxa"/>
            <w:tcBorders>
              <w:top w:val="nil"/>
              <w:bottom w:val="nil"/>
              <w:right w:val="nil"/>
            </w:tcBorders>
          </w:tcPr>
          <w:p w:rsidR="00A14B03" w:rsidRDefault="00A14B03" w:rsidP="008D7320">
            <w:pPr>
              <w:spacing w:line="240" w:lineRule="exact"/>
              <w:jc w:val="center"/>
              <w:rPr>
                <w:rFonts w:ascii="宋体" w:hAnsi="宋体" w:hint="eastAsia"/>
                <w:bCs/>
              </w:rPr>
            </w:pPr>
            <w:r>
              <w:rPr>
                <w:rFonts w:ascii="宋体" w:hAnsi="宋体" w:hint="eastAsia"/>
                <w:bCs/>
              </w:rPr>
              <w:t xml:space="preserve">　2 800</w:t>
            </w:r>
          </w:p>
        </w:tc>
      </w:tr>
      <w:tr w:rsidR="00A14B03" w:rsidTr="008D7320">
        <w:tblPrEx>
          <w:tblCellMar>
            <w:top w:w="0" w:type="dxa"/>
            <w:bottom w:w="0" w:type="dxa"/>
          </w:tblCellMar>
        </w:tblPrEx>
        <w:tc>
          <w:tcPr>
            <w:tcW w:w="1361" w:type="dxa"/>
            <w:tcBorders>
              <w:top w:val="nil"/>
              <w:left w:val="nil"/>
            </w:tcBorders>
          </w:tcPr>
          <w:p w:rsidR="00A14B03" w:rsidRDefault="00A14B03" w:rsidP="008D7320">
            <w:pPr>
              <w:spacing w:line="240" w:lineRule="exact"/>
              <w:jc w:val="center"/>
              <w:rPr>
                <w:rFonts w:ascii="宋体" w:hAnsi="宋体" w:hint="eastAsia"/>
                <w:bCs/>
              </w:rPr>
            </w:pPr>
            <w:r>
              <w:rPr>
                <w:rFonts w:ascii="宋体" w:hAnsi="宋体" w:hint="eastAsia"/>
                <w:bCs/>
              </w:rPr>
              <w:t>固定资产</w:t>
            </w:r>
          </w:p>
        </w:tc>
        <w:tc>
          <w:tcPr>
            <w:tcW w:w="1508" w:type="dxa"/>
            <w:tcBorders>
              <w:top w:val="nil"/>
            </w:tcBorders>
          </w:tcPr>
          <w:p w:rsidR="00A14B03" w:rsidRDefault="00A14B03" w:rsidP="008D7320">
            <w:pPr>
              <w:spacing w:line="240" w:lineRule="exact"/>
              <w:jc w:val="center"/>
              <w:rPr>
                <w:rFonts w:ascii="宋体" w:hAnsi="宋体" w:hint="eastAsia"/>
                <w:bCs/>
              </w:rPr>
            </w:pPr>
            <w:r>
              <w:rPr>
                <w:rFonts w:ascii="宋体" w:hAnsi="宋体" w:hint="eastAsia"/>
                <w:bCs/>
              </w:rPr>
              <w:t>240 000</w:t>
            </w:r>
          </w:p>
        </w:tc>
        <w:tc>
          <w:tcPr>
            <w:tcW w:w="1461" w:type="dxa"/>
            <w:tcBorders>
              <w:top w:val="nil"/>
            </w:tcBorders>
          </w:tcPr>
          <w:p w:rsidR="00A14B03" w:rsidRDefault="00A14B03" w:rsidP="008D7320">
            <w:pPr>
              <w:spacing w:line="240" w:lineRule="exact"/>
              <w:jc w:val="center"/>
              <w:rPr>
                <w:rFonts w:ascii="宋体" w:hAnsi="宋体" w:hint="eastAsia"/>
                <w:bCs/>
              </w:rPr>
            </w:pPr>
            <w:r>
              <w:rPr>
                <w:rFonts w:ascii="宋体" w:hAnsi="宋体" w:hint="eastAsia"/>
                <w:bCs/>
              </w:rPr>
              <w:t>未分配利润</w:t>
            </w:r>
          </w:p>
        </w:tc>
        <w:tc>
          <w:tcPr>
            <w:tcW w:w="1509" w:type="dxa"/>
            <w:tcBorders>
              <w:top w:val="nil"/>
              <w:right w:val="nil"/>
            </w:tcBorders>
          </w:tcPr>
          <w:p w:rsidR="00A14B03" w:rsidRDefault="00A14B03" w:rsidP="008D7320">
            <w:pPr>
              <w:spacing w:line="240" w:lineRule="exact"/>
              <w:jc w:val="center"/>
              <w:rPr>
                <w:rFonts w:ascii="宋体" w:hAnsi="宋体" w:hint="eastAsia"/>
                <w:bCs/>
              </w:rPr>
            </w:pPr>
            <w:r>
              <w:rPr>
                <w:rFonts w:ascii="宋体" w:hAnsi="宋体" w:hint="eastAsia"/>
                <w:bCs/>
              </w:rPr>
              <w:t xml:space="preserve"> 7 000</w:t>
            </w:r>
          </w:p>
        </w:tc>
      </w:tr>
      <w:tr w:rsidR="00A14B03" w:rsidTr="008D7320">
        <w:tblPrEx>
          <w:tblCellMar>
            <w:top w:w="0" w:type="dxa"/>
            <w:bottom w:w="0" w:type="dxa"/>
          </w:tblCellMar>
        </w:tblPrEx>
        <w:tc>
          <w:tcPr>
            <w:tcW w:w="1361" w:type="dxa"/>
            <w:tcBorders>
              <w:left w:val="nil"/>
            </w:tcBorders>
          </w:tcPr>
          <w:p w:rsidR="00A14B03" w:rsidRDefault="00A14B03" w:rsidP="008D7320">
            <w:pPr>
              <w:spacing w:line="240" w:lineRule="exact"/>
              <w:jc w:val="center"/>
              <w:rPr>
                <w:rFonts w:ascii="宋体" w:hAnsi="宋体" w:hint="eastAsia"/>
                <w:bCs/>
              </w:rPr>
            </w:pPr>
            <w:r>
              <w:rPr>
                <w:rFonts w:ascii="宋体" w:hAnsi="宋体" w:hint="eastAsia"/>
                <w:bCs/>
              </w:rPr>
              <w:t>总计</w:t>
            </w:r>
          </w:p>
        </w:tc>
        <w:tc>
          <w:tcPr>
            <w:tcW w:w="1508" w:type="dxa"/>
          </w:tcPr>
          <w:p w:rsidR="00A14B03" w:rsidRDefault="00A14B03" w:rsidP="008D7320">
            <w:pPr>
              <w:spacing w:line="240" w:lineRule="exact"/>
              <w:jc w:val="center"/>
              <w:rPr>
                <w:rFonts w:ascii="宋体" w:hAnsi="宋体" w:hint="eastAsia"/>
                <w:bCs/>
              </w:rPr>
            </w:pPr>
            <w:r>
              <w:rPr>
                <w:rFonts w:ascii="宋体" w:hAnsi="宋体" w:hint="eastAsia"/>
                <w:bCs/>
              </w:rPr>
              <w:t>343 800</w:t>
            </w:r>
          </w:p>
        </w:tc>
        <w:tc>
          <w:tcPr>
            <w:tcW w:w="1461" w:type="dxa"/>
          </w:tcPr>
          <w:p w:rsidR="00A14B03" w:rsidRDefault="00A14B03" w:rsidP="008D7320">
            <w:pPr>
              <w:spacing w:line="240" w:lineRule="exact"/>
              <w:jc w:val="center"/>
              <w:rPr>
                <w:rFonts w:ascii="宋体" w:hAnsi="宋体" w:hint="eastAsia"/>
                <w:bCs/>
              </w:rPr>
            </w:pPr>
            <w:r>
              <w:rPr>
                <w:rFonts w:ascii="宋体" w:hAnsi="宋体" w:hint="eastAsia"/>
                <w:bCs/>
              </w:rPr>
              <w:t>总计</w:t>
            </w:r>
          </w:p>
        </w:tc>
        <w:tc>
          <w:tcPr>
            <w:tcW w:w="1509" w:type="dxa"/>
            <w:tcBorders>
              <w:right w:val="nil"/>
            </w:tcBorders>
          </w:tcPr>
          <w:p w:rsidR="00A14B03" w:rsidRDefault="00A14B03" w:rsidP="008D7320">
            <w:pPr>
              <w:spacing w:line="240" w:lineRule="exact"/>
              <w:jc w:val="center"/>
              <w:rPr>
                <w:rFonts w:ascii="宋体" w:hAnsi="宋体" w:hint="eastAsia"/>
                <w:bCs/>
              </w:rPr>
            </w:pPr>
            <w:r>
              <w:rPr>
                <w:rFonts w:ascii="宋体" w:hAnsi="宋体" w:hint="eastAsia"/>
                <w:bCs/>
              </w:rPr>
              <w:t>343 800</w:t>
            </w:r>
          </w:p>
        </w:tc>
      </w:tr>
    </w:tbl>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ind w:left="315" w:hangingChars="150" w:hanging="315"/>
        <w:rPr>
          <w:rFonts w:ascii="宋体" w:hAnsi="宋体" w:hint="eastAsia"/>
          <w:bCs/>
        </w:rPr>
      </w:pPr>
    </w:p>
    <w:p w:rsidR="00A14B03" w:rsidRDefault="00A14B03" w:rsidP="00A14B03">
      <w:pPr>
        <w:spacing w:line="240" w:lineRule="exact"/>
        <w:rPr>
          <w:rFonts w:ascii="宋体" w:hAnsi="宋体" w:hint="eastAsia"/>
          <w:bCs/>
          <w:szCs w:val="21"/>
        </w:rPr>
      </w:pPr>
      <w:r>
        <w:rPr>
          <w:rFonts w:ascii="宋体" w:hAnsi="宋体" w:hint="eastAsia"/>
          <w:bCs/>
        </w:rPr>
        <w:t>2.2009年8月天津汉唐</w:t>
      </w:r>
      <w:r>
        <w:rPr>
          <w:rFonts w:ascii="宋体" w:hAnsi="宋体"/>
          <w:bCs/>
          <w:szCs w:val="21"/>
        </w:rPr>
        <w:t>外贸公司出售一批货物至伦敦，出口总价为5万美元CIF</w:t>
      </w:r>
      <w:r>
        <w:rPr>
          <w:rFonts w:ascii="宋体" w:hAnsi="宋体" w:hint="eastAsia"/>
          <w:bCs/>
          <w:szCs w:val="21"/>
        </w:rPr>
        <w:t xml:space="preserve"> </w:t>
      </w:r>
      <w:r>
        <w:rPr>
          <w:rFonts w:ascii="宋体" w:hAnsi="宋体"/>
          <w:bCs/>
          <w:szCs w:val="21"/>
        </w:rPr>
        <w:t>C5％伦敦，</w:t>
      </w:r>
      <w:r>
        <w:rPr>
          <w:rFonts w:ascii="宋体" w:hAnsi="宋体" w:hint="eastAsia"/>
          <w:bCs/>
          <w:szCs w:val="21"/>
        </w:rPr>
        <w:t>从天津新港至</w:t>
      </w:r>
      <w:r>
        <w:rPr>
          <w:rFonts w:ascii="宋体" w:hAnsi="宋体"/>
          <w:bCs/>
          <w:szCs w:val="21"/>
        </w:rPr>
        <w:t>伦敦</w:t>
      </w:r>
      <w:r>
        <w:rPr>
          <w:rFonts w:ascii="宋体" w:hAnsi="宋体" w:hint="eastAsia"/>
          <w:bCs/>
          <w:szCs w:val="21"/>
        </w:rPr>
        <w:t>港</w:t>
      </w:r>
      <w:r>
        <w:rPr>
          <w:rFonts w:ascii="宋体" w:hAnsi="宋体"/>
          <w:bCs/>
          <w:szCs w:val="21"/>
        </w:rPr>
        <w:t>的运费和保险费占</w:t>
      </w:r>
      <w:r>
        <w:rPr>
          <w:rFonts w:ascii="宋体" w:hAnsi="宋体" w:hint="eastAsia"/>
          <w:bCs/>
          <w:szCs w:val="21"/>
        </w:rPr>
        <w:t>出口总价的5.5</w:t>
      </w:r>
      <w:r>
        <w:rPr>
          <w:rFonts w:ascii="宋体" w:hAnsi="宋体"/>
          <w:bCs/>
          <w:szCs w:val="21"/>
        </w:rPr>
        <w:t>％。这批货物的国内购进价为人民币351000元(含增值税17％)，该外贸公司的费用定额率为5％，退税率为9％，</w:t>
      </w:r>
      <w:r>
        <w:rPr>
          <w:rFonts w:ascii="宋体" w:hAnsi="宋体" w:hint="eastAsia"/>
          <w:bCs/>
          <w:szCs w:val="21"/>
        </w:rPr>
        <w:t>假设</w:t>
      </w:r>
      <w:r>
        <w:rPr>
          <w:rFonts w:ascii="宋体" w:hAnsi="宋体"/>
          <w:bCs/>
          <w:szCs w:val="21"/>
        </w:rPr>
        <w:t>结汇时银行外汇买</w:t>
      </w:r>
      <w:r>
        <w:rPr>
          <w:rFonts w:ascii="宋体" w:hAnsi="宋体" w:hint="eastAsia"/>
          <w:bCs/>
          <w:szCs w:val="21"/>
        </w:rPr>
        <w:t>入</w:t>
      </w:r>
      <w:r>
        <w:rPr>
          <w:rFonts w:ascii="宋体" w:hAnsi="宋体"/>
          <w:bCs/>
          <w:szCs w:val="21"/>
        </w:rPr>
        <w:t>价为1美元折合人民币8．27元。试计算这笔出口交易的换汇成本和盈亏率。</w:t>
      </w:r>
    </w:p>
    <w:p w:rsidR="00A14B03" w:rsidRPr="00A14B03" w:rsidRDefault="00A14B03" w:rsidP="00A14B03">
      <w:pPr>
        <w:rPr>
          <w:rFonts w:hint="eastAsia"/>
          <w:b/>
        </w:rPr>
      </w:pPr>
    </w:p>
    <w:p w:rsidR="008437FB" w:rsidRDefault="008437FB" w:rsidP="008437FB">
      <w:pPr>
        <w:rPr>
          <w:rFonts w:hint="eastAsia"/>
          <w:b/>
        </w:rPr>
      </w:pPr>
      <w:r>
        <w:rPr>
          <w:rFonts w:ascii="宋体" w:hint="eastAsia"/>
          <w:b/>
        </w:rPr>
        <w:t>一、单选</w:t>
      </w:r>
      <w:r>
        <w:rPr>
          <w:rFonts w:hint="eastAsia"/>
          <w:b/>
        </w:rPr>
        <w:t>题</w:t>
      </w:r>
    </w:p>
    <w:p w:rsidR="008437FB" w:rsidRDefault="008437FB" w:rsidP="008437FB">
      <w:pPr>
        <w:spacing w:line="240" w:lineRule="exact"/>
        <w:rPr>
          <w:rFonts w:ascii="宋体" w:hAnsi="宋体" w:hint="eastAsia"/>
          <w:bCs/>
          <w:szCs w:val="21"/>
        </w:rPr>
      </w:pPr>
      <w:r>
        <w:rPr>
          <w:rFonts w:ascii="宋体" w:hAnsi="宋体" w:hint="eastAsia"/>
          <w:bCs/>
          <w:szCs w:val="21"/>
        </w:rPr>
        <w:t xml:space="preserve">1、D    2、D    3、B    4、C    5、A     6、D   7、C   8、A    9、A    10、C    </w:t>
      </w:r>
    </w:p>
    <w:p w:rsidR="008437FB" w:rsidRDefault="008437FB" w:rsidP="008437FB">
      <w:pPr>
        <w:spacing w:line="240" w:lineRule="exact"/>
        <w:rPr>
          <w:rFonts w:ascii="宋体" w:hAnsi="宋体" w:hint="eastAsia"/>
          <w:bCs/>
          <w:szCs w:val="21"/>
        </w:rPr>
      </w:pPr>
      <w:r>
        <w:rPr>
          <w:rFonts w:ascii="宋体" w:hAnsi="宋体" w:hint="eastAsia"/>
          <w:bCs/>
          <w:szCs w:val="21"/>
        </w:rPr>
        <w:t>11、B   12、C   13、D   14、B  15、B  16、C   17、A    18、A   19、D    20、A</w:t>
      </w:r>
    </w:p>
    <w:p w:rsidR="008437FB" w:rsidRDefault="008437FB" w:rsidP="008437FB">
      <w:pPr>
        <w:spacing w:line="240" w:lineRule="exact"/>
        <w:rPr>
          <w:rFonts w:ascii="宋体" w:hAnsi="宋体" w:hint="eastAsia"/>
          <w:bCs/>
          <w:szCs w:val="21"/>
        </w:rPr>
      </w:pPr>
    </w:p>
    <w:p w:rsidR="008437FB" w:rsidRDefault="008437FB" w:rsidP="008437FB">
      <w:pPr>
        <w:rPr>
          <w:rFonts w:hint="eastAsia"/>
          <w:b/>
        </w:rPr>
      </w:pPr>
      <w:r>
        <w:rPr>
          <w:rFonts w:ascii="宋体" w:hint="eastAsia"/>
          <w:b/>
        </w:rPr>
        <w:t>二、多选</w:t>
      </w:r>
      <w:r>
        <w:rPr>
          <w:rFonts w:hint="eastAsia"/>
          <w:b/>
        </w:rPr>
        <w:t>题</w:t>
      </w:r>
    </w:p>
    <w:p w:rsidR="008437FB" w:rsidRDefault="008437FB" w:rsidP="008437FB">
      <w:pPr>
        <w:rPr>
          <w:rFonts w:ascii="宋体" w:hAnsi="宋体" w:hint="eastAsia"/>
          <w:bCs/>
          <w:szCs w:val="21"/>
        </w:rPr>
      </w:pPr>
      <w:r>
        <w:rPr>
          <w:rFonts w:ascii="宋体" w:hAnsi="宋体" w:hint="eastAsia"/>
          <w:bCs/>
          <w:szCs w:val="21"/>
        </w:rPr>
        <w:t xml:space="preserve">1、CE     2、ABCD     3、ABCE     4、ABCD     5、BE </w:t>
      </w:r>
    </w:p>
    <w:p w:rsidR="008437FB" w:rsidRDefault="008437FB" w:rsidP="008437FB">
      <w:pPr>
        <w:rPr>
          <w:rFonts w:ascii="宋体" w:hAnsi="宋体" w:hint="eastAsia"/>
          <w:bCs/>
          <w:szCs w:val="21"/>
        </w:rPr>
      </w:pPr>
      <w:r>
        <w:rPr>
          <w:rFonts w:ascii="宋体" w:hAnsi="宋体" w:hint="eastAsia"/>
          <w:bCs/>
          <w:szCs w:val="21"/>
        </w:rPr>
        <w:t>6、ACD    7、ABCE       8、ABD     9、ABC     10、ABD</w:t>
      </w:r>
    </w:p>
    <w:p w:rsidR="008437FB" w:rsidRDefault="008437FB" w:rsidP="008437FB">
      <w:pPr>
        <w:rPr>
          <w:rFonts w:ascii="宋体" w:hint="eastAsia"/>
        </w:rPr>
      </w:pPr>
    </w:p>
    <w:p w:rsidR="008437FB" w:rsidRDefault="008437FB" w:rsidP="008437FB">
      <w:pPr>
        <w:rPr>
          <w:rFonts w:hint="eastAsia"/>
          <w:b/>
        </w:rPr>
      </w:pPr>
      <w:r>
        <w:rPr>
          <w:rFonts w:ascii="宋体" w:hint="eastAsia"/>
          <w:b/>
        </w:rPr>
        <w:t>三、 判断</w:t>
      </w:r>
      <w:r>
        <w:rPr>
          <w:rFonts w:hint="eastAsia"/>
          <w:b/>
        </w:rPr>
        <w:t>题</w:t>
      </w:r>
    </w:p>
    <w:p w:rsidR="008437FB" w:rsidRDefault="008437FB" w:rsidP="008437FB">
      <w:pPr>
        <w:spacing w:line="240" w:lineRule="exact"/>
        <w:rPr>
          <w:rFonts w:ascii="宋体" w:hAnsi="宋体" w:hint="eastAsia"/>
          <w:bCs/>
          <w:smallCaps/>
          <w:szCs w:val="21"/>
        </w:rPr>
      </w:pPr>
      <w:r>
        <w:rPr>
          <w:rFonts w:ascii="宋体" w:hAnsi="宋体" w:hint="eastAsia"/>
          <w:bCs/>
          <w:smallCaps/>
          <w:szCs w:val="21"/>
        </w:rPr>
        <w:t>1、×   2、○   3、×    4、×    5、○    6、×    7、○    8、×    9、○  10、×</w:t>
      </w:r>
    </w:p>
    <w:p w:rsidR="008437FB" w:rsidRDefault="008437FB" w:rsidP="008437FB">
      <w:pPr>
        <w:spacing w:line="240" w:lineRule="exact"/>
        <w:rPr>
          <w:rFonts w:ascii="宋体" w:hint="eastAsia"/>
        </w:rPr>
      </w:pPr>
    </w:p>
    <w:p w:rsidR="008437FB" w:rsidRDefault="008437FB" w:rsidP="008437FB">
      <w:pPr>
        <w:rPr>
          <w:rFonts w:hint="eastAsia"/>
          <w:b/>
        </w:rPr>
      </w:pPr>
      <w:r>
        <w:rPr>
          <w:rFonts w:ascii="宋体" w:hint="eastAsia"/>
          <w:b/>
        </w:rPr>
        <w:t>四、简答</w:t>
      </w:r>
      <w:r>
        <w:rPr>
          <w:rFonts w:hint="eastAsia"/>
          <w:b/>
        </w:rPr>
        <w:t>题</w:t>
      </w:r>
    </w:p>
    <w:p w:rsidR="008437FB" w:rsidRDefault="008437FB" w:rsidP="008437FB">
      <w:pPr>
        <w:spacing w:line="240" w:lineRule="exact"/>
        <w:rPr>
          <w:rFonts w:ascii="宋体" w:hAnsi="宋体" w:hint="eastAsia"/>
          <w:bCs/>
        </w:rPr>
      </w:pPr>
      <w:r>
        <w:rPr>
          <w:rFonts w:ascii="宋体" w:hAnsi="宋体" w:hint="eastAsia"/>
          <w:bCs/>
        </w:rPr>
        <w:t>1</w:t>
      </w:r>
      <w:r>
        <w:rPr>
          <w:rFonts w:ascii="宋体" w:hAnsi="宋体" w:cs="宋体" w:hint="eastAsia"/>
          <w:bCs/>
        </w:rPr>
        <w:t>．</w:t>
      </w:r>
      <w:r>
        <w:rPr>
          <w:rFonts w:ascii="宋体" w:hAnsi="宋体" w:hint="eastAsia"/>
          <w:bCs/>
        </w:rPr>
        <w:t>答：</w:t>
      </w:r>
      <w:r>
        <w:rPr>
          <w:rFonts w:ascii="宋体" w:hAnsi="宋体" w:hint="eastAsia"/>
          <w:bCs/>
          <w:color w:val="000000"/>
        </w:rPr>
        <w:t>进口方（开证申请人）根据合同填制开证申请书，并交付押金（如果需要），向当地往来银行（开证行）申请开立以出口商为受益人的信用证</w:t>
      </w:r>
      <w:r>
        <w:rPr>
          <w:rFonts w:ascii="宋体" w:hAnsi="宋体" w:cs="宋体" w:hint="eastAsia"/>
          <w:bCs/>
          <w:color w:val="000000"/>
          <w:kern w:val="0"/>
          <w:szCs w:val="21"/>
        </w:rPr>
        <w:t>；</w:t>
      </w:r>
      <w:r>
        <w:rPr>
          <w:rFonts w:ascii="宋体" w:hAnsi="宋体" w:hint="eastAsia"/>
          <w:bCs/>
          <w:color w:val="000000"/>
        </w:rPr>
        <w:t>开证行开立信用证，并要求受益人所在国银行通知或转递信用证</w:t>
      </w:r>
      <w:r>
        <w:rPr>
          <w:rFonts w:ascii="宋体" w:hAnsi="宋体" w:cs="宋体" w:hint="eastAsia"/>
          <w:bCs/>
          <w:color w:val="000000"/>
          <w:kern w:val="0"/>
          <w:szCs w:val="21"/>
        </w:rPr>
        <w:t>；</w:t>
      </w:r>
      <w:r>
        <w:rPr>
          <w:rFonts w:ascii="宋体" w:hAnsi="宋体" w:hint="eastAsia"/>
          <w:bCs/>
          <w:color w:val="000000"/>
        </w:rPr>
        <w:t>受益人按规定装船发货，取得并缮制信用证要求的所备齐各种出口单据，出具汇票，在信用证有效期内向当地银行办理议付；议付行审单无误后，按发票金额扣除利息费用后付款给对受益人进行垫付货款，将汇票和单据寄向开证行或其指定的银行索偿</w:t>
      </w:r>
      <w:r>
        <w:rPr>
          <w:rFonts w:ascii="宋体" w:hAnsi="宋体" w:cs="宋体" w:hint="eastAsia"/>
          <w:bCs/>
          <w:color w:val="000000"/>
          <w:kern w:val="0"/>
          <w:szCs w:val="21"/>
        </w:rPr>
        <w:t>；</w:t>
      </w:r>
      <w:r>
        <w:rPr>
          <w:rFonts w:ascii="宋体" w:hAnsi="宋体" w:hint="eastAsia"/>
          <w:bCs/>
          <w:color w:val="000000"/>
        </w:rPr>
        <w:t>开证行或其指定的银行审核单据无误后，偿付给议付行，通知进口人付款。</w:t>
      </w:r>
      <w:r>
        <w:rPr>
          <w:rFonts w:ascii="宋体" w:hAnsi="宋体" w:hint="eastAsia"/>
          <w:bCs/>
        </w:rPr>
        <w:t xml:space="preserve"> </w:t>
      </w:r>
    </w:p>
    <w:p w:rsidR="008437FB" w:rsidRDefault="008437FB" w:rsidP="008437FB">
      <w:pPr>
        <w:widowControl/>
        <w:spacing w:line="240" w:lineRule="exact"/>
        <w:jc w:val="left"/>
        <w:rPr>
          <w:rFonts w:ascii="宋体" w:hAnsi="宋体"/>
          <w:bCs/>
        </w:rPr>
      </w:pPr>
    </w:p>
    <w:p w:rsidR="008437FB" w:rsidRDefault="008437FB" w:rsidP="008437FB">
      <w:pPr>
        <w:rPr>
          <w:rFonts w:hint="eastAsia"/>
          <w:bCs/>
          <w:kern w:val="0"/>
        </w:rPr>
      </w:pPr>
      <w:r>
        <w:rPr>
          <w:rFonts w:ascii="宋体" w:hAnsi="宋体" w:hint="eastAsia"/>
          <w:bCs/>
        </w:rPr>
        <w:t>2．</w:t>
      </w:r>
      <w:r>
        <w:rPr>
          <w:rFonts w:hint="eastAsia"/>
          <w:bCs/>
        </w:rPr>
        <w:t>答：结汇是外汇收入者将外汇卖给外汇指定银行</w:t>
      </w:r>
      <w:r>
        <w:rPr>
          <w:rFonts w:hint="eastAsia"/>
          <w:bCs/>
        </w:rPr>
        <w:t>,</w:t>
      </w:r>
      <w:r>
        <w:rPr>
          <w:rFonts w:hint="eastAsia"/>
          <w:bCs/>
          <w:kern w:val="0"/>
        </w:rPr>
        <w:t>外汇指定银行根据交易行为发生之日的人民币汇率付给等值人民币的行为。售汇是指外汇指定银行将外汇卖给外汇使用者，并根据交易行为发生之日的人民币汇率收取等值人民币的行为。</w:t>
      </w:r>
    </w:p>
    <w:p w:rsidR="008437FB" w:rsidRDefault="008437FB" w:rsidP="008437FB">
      <w:pPr>
        <w:rPr>
          <w:rFonts w:ascii="宋体" w:hint="eastAsia"/>
        </w:rPr>
      </w:pPr>
    </w:p>
    <w:p w:rsidR="008437FB" w:rsidRDefault="008437FB" w:rsidP="008437FB">
      <w:pPr>
        <w:outlineLvl w:val="0"/>
        <w:rPr>
          <w:rFonts w:hint="eastAsia"/>
          <w:b/>
        </w:rPr>
      </w:pPr>
      <w:r>
        <w:rPr>
          <w:rFonts w:ascii="宋体" w:hint="eastAsia"/>
          <w:b/>
        </w:rPr>
        <w:t>五、实务</w:t>
      </w:r>
      <w:r>
        <w:rPr>
          <w:rFonts w:hint="eastAsia"/>
          <w:b/>
        </w:rPr>
        <w:t>题</w:t>
      </w:r>
    </w:p>
    <w:p w:rsidR="008437FB" w:rsidRDefault="008437FB" w:rsidP="008437FB">
      <w:pPr>
        <w:spacing w:line="240" w:lineRule="exact"/>
        <w:ind w:left="315" w:hangingChars="150" w:hanging="315"/>
        <w:rPr>
          <w:rFonts w:ascii="宋体" w:hAnsi="宋体" w:hint="eastAsia"/>
          <w:bCs/>
        </w:rPr>
      </w:pPr>
      <w:r>
        <w:rPr>
          <w:rFonts w:ascii="宋体" w:hAnsi="宋体" w:cs="宋体" w:hint="eastAsia"/>
          <w:bCs/>
        </w:rPr>
        <w:t>1．</w:t>
      </w:r>
      <w:r>
        <w:rPr>
          <w:rFonts w:ascii="宋体" w:hAnsi="宋体" w:hint="eastAsia"/>
          <w:bCs/>
        </w:rPr>
        <w:t>（１）资产343 800＝负债74 000＋所有者权益269 800</w:t>
      </w:r>
    </w:p>
    <w:p w:rsidR="008437FB" w:rsidRDefault="008437FB" w:rsidP="008437FB">
      <w:pPr>
        <w:spacing w:line="240" w:lineRule="exact"/>
        <w:ind w:leftChars="100" w:left="315" w:hangingChars="50" w:hanging="105"/>
        <w:rPr>
          <w:rFonts w:ascii="宋体" w:hAnsi="宋体" w:hint="eastAsia"/>
          <w:bCs/>
        </w:rPr>
      </w:pPr>
      <w:r>
        <w:rPr>
          <w:rFonts w:ascii="宋体" w:hAnsi="宋体" w:hint="eastAsia"/>
          <w:bCs/>
        </w:rPr>
        <w:t>（2）</w:t>
      </w:r>
      <w:r>
        <w:rPr>
          <w:rFonts w:ascii="宋体" w:hAnsi="宋体" w:cs="宋体" w:hint="eastAsia"/>
          <w:bCs/>
          <w:color w:val="000000"/>
          <w:kern w:val="0"/>
          <w:szCs w:val="21"/>
        </w:rPr>
        <w:t>资产371 800+费用5000=负债79 000+所有者权益269 800+收入28 000</w:t>
      </w:r>
    </w:p>
    <w:p w:rsidR="008437FB" w:rsidRDefault="008437FB" w:rsidP="008437FB">
      <w:pPr>
        <w:spacing w:line="240" w:lineRule="exact"/>
        <w:ind w:leftChars="100" w:left="315" w:hangingChars="50" w:hanging="105"/>
        <w:rPr>
          <w:rFonts w:ascii="宋体" w:hAnsi="宋体" w:hint="eastAsia"/>
          <w:bCs/>
        </w:rPr>
      </w:pPr>
      <w:r>
        <w:rPr>
          <w:rFonts w:ascii="宋体" w:hAnsi="宋体" w:hint="eastAsia"/>
          <w:bCs/>
        </w:rPr>
        <w:t>（3）流动资产＝26 800＋35 000＋22 000＋20 000＝103 800（元）</w:t>
      </w:r>
    </w:p>
    <w:p w:rsidR="008437FB" w:rsidRDefault="008437FB" w:rsidP="008437FB">
      <w:pPr>
        <w:spacing w:line="240" w:lineRule="exact"/>
        <w:ind w:firstLine="420"/>
        <w:rPr>
          <w:rFonts w:ascii="宋体" w:hAnsi="宋体" w:hint="eastAsia"/>
          <w:bCs/>
        </w:rPr>
      </w:pPr>
      <w:r>
        <w:rPr>
          <w:rFonts w:ascii="宋体" w:hAnsi="宋体" w:hint="eastAsia"/>
          <w:bCs/>
        </w:rPr>
        <w:t xml:space="preserve">　 非流动资产＝240 000（元）</w:t>
      </w:r>
    </w:p>
    <w:p w:rsidR="008437FB" w:rsidRDefault="008437FB" w:rsidP="008437FB">
      <w:pPr>
        <w:spacing w:line="240" w:lineRule="exact"/>
        <w:ind w:firstLine="420"/>
        <w:rPr>
          <w:rFonts w:ascii="宋体" w:hAnsi="宋体" w:hint="eastAsia"/>
          <w:bCs/>
        </w:rPr>
      </w:pPr>
      <w:r>
        <w:rPr>
          <w:rFonts w:cs="宋体" w:hint="eastAsia"/>
          <w:bCs/>
          <w:szCs w:val="21"/>
        </w:rPr>
        <w:t xml:space="preserve"> </w:t>
      </w:r>
      <w:r>
        <w:rPr>
          <w:rFonts w:ascii="宋体" w:hAnsi="宋体" w:hint="eastAsia"/>
          <w:bCs/>
        </w:rPr>
        <w:t xml:space="preserve">　净资产＝260 000＋9 800＝269 800（元）</w:t>
      </w:r>
    </w:p>
    <w:p w:rsidR="008437FB" w:rsidRDefault="008437FB" w:rsidP="008437FB">
      <w:pPr>
        <w:spacing w:line="240" w:lineRule="exact"/>
        <w:ind w:firstLineChars="100" w:firstLine="210"/>
        <w:rPr>
          <w:rFonts w:ascii="宋体" w:hAnsi="宋体" w:hint="eastAsia"/>
          <w:bCs/>
        </w:rPr>
      </w:pPr>
      <w:r>
        <w:rPr>
          <w:rFonts w:ascii="宋体" w:hAnsi="宋体" w:hint="eastAsia"/>
          <w:bCs/>
        </w:rPr>
        <w:t>（4）流动负债＝48 000＋5 000＝53 000（元）</w:t>
      </w:r>
    </w:p>
    <w:p w:rsidR="008437FB" w:rsidRDefault="008437FB" w:rsidP="008437FB">
      <w:pPr>
        <w:spacing w:line="240" w:lineRule="exact"/>
        <w:ind w:firstLine="420"/>
        <w:rPr>
          <w:rFonts w:ascii="宋体" w:hAnsi="宋体" w:hint="eastAsia"/>
          <w:bCs/>
        </w:rPr>
      </w:pPr>
      <w:r>
        <w:rPr>
          <w:rFonts w:cs="宋体" w:hint="eastAsia"/>
          <w:bCs/>
          <w:szCs w:val="21"/>
        </w:rPr>
        <w:t xml:space="preserve"> </w:t>
      </w:r>
      <w:r>
        <w:rPr>
          <w:rFonts w:ascii="宋体" w:hAnsi="宋体" w:hint="eastAsia"/>
          <w:bCs/>
        </w:rPr>
        <w:t xml:space="preserve">　非流动负债＝26 000（元）</w:t>
      </w:r>
    </w:p>
    <w:p w:rsidR="008437FB" w:rsidRDefault="008437FB" w:rsidP="008437FB">
      <w:pPr>
        <w:spacing w:line="240" w:lineRule="exact"/>
        <w:ind w:firstLine="420"/>
        <w:rPr>
          <w:rFonts w:ascii="宋体" w:hAnsi="宋体" w:hint="eastAsia"/>
          <w:bCs/>
        </w:rPr>
      </w:pPr>
    </w:p>
    <w:p w:rsidR="008437FB" w:rsidRDefault="008437FB" w:rsidP="008437FB">
      <w:pPr>
        <w:spacing w:line="240" w:lineRule="exact"/>
        <w:rPr>
          <w:rFonts w:hint="eastAsia"/>
          <w:bCs/>
        </w:rPr>
      </w:pPr>
      <w:r>
        <w:rPr>
          <w:rFonts w:ascii="宋体" w:hAnsi="宋体" w:hint="eastAsia"/>
          <w:bCs/>
        </w:rPr>
        <w:t xml:space="preserve">2． </w:t>
      </w:r>
      <w:r>
        <w:rPr>
          <w:bCs/>
        </w:rPr>
        <w:t>出口总成本</w:t>
      </w:r>
      <w:r>
        <w:rPr>
          <w:bCs/>
        </w:rPr>
        <w:t>=351000(1+5%)-351000*9%/(1+17%)=341550</w:t>
      </w:r>
      <w:r>
        <w:rPr>
          <w:bCs/>
        </w:rPr>
        <w:t>（人民币元）</w:t>
      </w:r>
    </w:p>
    <w:p w:rsidR="008437FB" w:rsidRDefault="008437FB" w:rsidP="008437FB">
      <w:pPr>
        <w:spacing w:line="240" w:lineRule="exact"/>
        <w:ind w:firstLineChars="200" w:firstLine="420"/>
        <w:rPr>
          <w:rFonts w:ascii="宋体" w:hAnsi="宋体"/>
          <w:bCs/>
        </w:rPr>
      </w:pPr>
      <w:r>
        <w:rPr>
          <w:rFonts w:ascii="宋体" w:hAnsi="宋体" w:cs="Arial"/>
          <w:bCs/>
          <w:kern w:val="0"/>
          <w:szCs w:val="21"/>
        </w:rPr>
        <w:t>FOB出口外汇净收入=50000-50000*5%-50000*10%=42500（美元）</w:t>
      </w:r>
    </w:p>
    <w:p w:rsidR="008437FB" w:rsidRDefault="008437FB" w:rsidP="008437F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firstLineChars="200" w:firstLine="420"/>
        <w:jc w:val="left"/>
        <w:rPr>
          <w:rFonts w:ascii="宋体" w:hAnsi="宋体" w:cs="Arial"/>
          <w:bCs/>
          <w:kern w:val="0"/>
          <w:szCs w:val="21"/>
        </w:rPr>
      </w:pPr>
      <w:r>
        <w:rPr>
          <w:rFonts w:ascii="宋体" w:hAnsi="宋体" w:cs="Arial"/>
          <w:bCs/>
          <w:kern w:val="0"/>
          <w:szCs w:val="21"/>
        </w:rPr>
        <w:t xml:space="preserve">换汇成本=出口总成本/FOB出口外汇净收入=341550/42500=8.04（人民币元/美元） </w:t>
      </w:r>
    </w:p>
    <w:p w:rsidR="008437FB" w:rsidRDefault="008437FB" w:rsidP="008437FB">
      <w:pPr>
        <w:spacing w:line="240" w:lineRule="exact"/>
        <w:ind w:firstLineChars="200" w:firstLine="420"/>
        <w:rPr>
          <w:rFonts w:ascii="宋体" w:hAnsi="宋体" w:cs="宋体" w:hint="eastAsia"/>
          <w:bCs/>
          <w:kern w:val="0"/>
          <w:szCs w:val="21"/>
        </w:rPr>
      </w:pPr>
      <w:r>
        <w:rPr>
          <w:rFonts w:ascii="宋体" w:hAnsi="宋体" w:cs="宋体"/>
          <w:bCs/>
          <w:kern w:val="0"/>
          <w:szCs w:val="21"/>
        </w:rPr>
        <w:t>盈亏率=（出口销售人民币净收入-出口总成本）/ 出口总成本*100%</w:t>
      </w:r>
    </w:p>
    <w:p w:rsidR="008437FB" w:rsidRDefault="008437FB" w:rsidP="008437FB">
      <w:pPr>
        <w:spacing w:line="240" w:lineRule="exact"/>
        <w:ind w:firstLineChars="497" w:firstLine="1044"/>
        <w:rPr>
          <w:rFonts w:ascii="宋体" w:hAnsi="宋体" w:cs="宋体" w:hint="eastAsia"/>
          <w:bCs/>
          <w:kern w:val="0"/>
          <w:szCs w:val="21"/>
        </w:rPr>
      </w:pPr>
      <w:r>
        <w:rPr>
          <w:rFonts w:ascii="宋体" w:hAnsi="宋体" w:cs="宋体"/>
          <w:bCs/>
          <w:kern w:val="0"/>
          <w:szCs w:val="21"/>
        </w:rPr>
        <w:t>=（42500*8.27-341550）/341550*100%=2.91%</w:t>
      </w:r>
    </w:p>
    <w:p w:rsidR="00A14B03" w:rsidRPr="00A14B03" w:rsidRDefault="00A14B03" w:rsidP="00A14B03">
      <w:pPr>
        <w:pStyle w:val="a3"/>
        <w:ind w:left="450" w:firstLineChars="0" w:firstLine="0"/>
      </w:pPr>
    </w:p>
    <w:sectPr w:rsidR="00A14B03" w:rsidRPr="00A14B0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76CF"/>
    <w:multiLevelType w:val="hybridMultilevel"/>
    <w:tmpl w:val="0ADC0718"/>
    <w:lvl w:ilvl="0" w:tplc="FD009E30">
      <w:start w:val="1"/>
      <w:numFmt w:val="upperLetter"/>
      <w:lvlText w:val="%1．"/>
      <w:lvlJc w:val="left"/>
      <w:pPr>
        <w:tabs>
          <w:tab w:val="num" w:pos="675"/>
        </w:tabs>
        <w:ind w:left="675" w:hanging="36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
    <w:nsid w:val="0EE63394"/>
    <w:multiLevelType w:val="hybridMultilevel"/>
    <w:tmpl w:val="1F0A4CBC"/>
    <w:lvl w:ilvl="0" w:tplc="DA6841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B164FD2"/>
    <w:multiLevelType w:val="hybridMultilevel"/>
    <w:tmpl w:val="D1FADB5E"/>
    <w:lvl w:ilvl="0" w:tplc="7E505554">
      <w:start w:val="1"/>
      <w:numFmt w:val="upperLetter"/>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3">
    <w:nsid w:val="5A182608"/>
    <w:multiLevelType w:val="hybridMultilevel"/>
    <w:tmpl w:val="8E5253F2"/>
    <w:lvl w:ilvl="0" w:tplc="1E1EB63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4B03"/>
    <w:rsid w:val="00464D5F"/>
    <w:rsid w:val="00632F66"/>
    <w:rsid w:val="008437FB"/>
    <w:rsid w:val="00A14B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B03"/>
    <w:pPr>
      <w:ind w:firstLineChars="200" w:firstLine="420"/>
    </w:pPr>
  </w:style>
  <w:style w:type="paragraph" w:styleId="a4">
    <w:name w:val="Plain Text"/>
    <w:basedOn w:val="a"/>
    <w:link w:val="Char"/>
    <w:rsid w:val="00A14B03"/>
    <w:rPr>
      <w:rFonts w:ascii="宋体" w:eastAsia="宋体" w:hAnsi="Courier New" w:cs="Courier New"/>
      <w:szCs w:val="21"/>
    </w:rPr>
  </w:style>
  <w:style w:type="character" w:customStyle="1" w:styleId="Char">
    <w:name w:val="纯文本 Char"/>
    <w:basedOn w:val="a0"/>
    <w:link w:val="a4"/>
    <w:rsid w:val="00A14B03"/>
    <w:rPr>
      <w:rFonts w:ascii="宋体" w:eastAsia="宋体" w:hAnsi="Courier New" w:cs="Courier New"/>
      <w:szCs w:val="21"/>
    </w:rPr>
  </w:style>
  <w:style w:type="paragraph" w:styleId="a5">
    <w:name w:val="Normal (Web)"/>
    <w:basedOn w:val="a"/>
    <w:rsid w:val="00A14B03"/>
    <w:pPr>
      <w:widowControl/>
      <w:spacing w:before="100" w:beforeAutospacing="1" w:after="100" w:afterAutospacing="1" w:line="432" w:lineRule="auto"/>
      <w:jc w:val="left"/>
    </w:pPr>
    <w:rPr>
      <w:rFonts w:ascii="宋体" w:eastAsia="宋体" w:hAnsi="宋体" w:cs="Times New Roman"/>
      <w:kern w:val="0"/>
      <w:sz w:val="18"/>
      <w:szCs w:val="18"/>
    </w:rPr>
  </w:style>
  <w:style w:type="character" w:customStyle="1" w:styleId="font14">
    <w:name w:val="font14"/>
    <w:basedOn w:val="a0"/>
    <w:rsid w:val="00A14B0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898</Words>
  <Characters>5123</Characters>
  <Application>Microsoft Office Word</Application>
  <DocSecurity>0</DocSecurity>
  <Lines>42</Lines>
  <Paragraphs>12</Paragraphs>
  <ScaleCrop>false</ScaleCrop>
  <Company/>
  <LinksUpToDate>false</LinksUpToDate>
  <CharactersWithSpaces>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ADMIN001</dc:creator>
  <cp:keywords/>
  <dc:description/>
  <cp:lastModifiedBy>ADMIN001</cp:lastModifiedBy>
  <cp:revision>4</cp:revision>
  <dcterms:created xsi:type="dcterms:W3CDTF">2016-04-05T07:20:00Z</dcterms:created>
  <dcterms:modified xsi:type="dcterms:W3CDTF">2016-04-05T07:31:00Z</dcterms:modified>
</cp:coreProperties>
</file>